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0340" w:type="dxa"/>
        <w:tblInd w:w="625" w:type="dxa"/>
        <w:tblLook w:val="04A0" w:firstRow="1" w:lastRow="0" w:firstColumn="1" w:lastColumn="0" w:noHBand="0" w:noVBand="1"/>
      </w:tblPr>
      <w:tblGrid>
        <w:gridCol w:w="11850"/>
        <w:gridCol w:w="8490"/>
      </w:tblGrid>
      <w:tr w:rsidRPr="00F5542C" w:rsidR="00A61EAA" w:rsidTr="70985BCB" w14:paraId="7E0D75B4" w14:textId="0710F0B8">
        <w:trPr>
          <w:trHeight w:val="435"/>
        </w:trPr>
        <w:tc>
          <w:tcPr>
            <w:tcW w:w="11850" w:type="dxa"/>
            <w:tcMar/>
          </w:tcPr>
          <w:p w:rsidRPr="003768F3" w:rsidR="00A61EAA" w:rsidRDefault="00A61EAA" w14:paraId="26E3BF22" w14:textId="098E9D63">
            <w:pPr>
              <w:rPr>
                <w:rFonts w:cstheme="minorHAnsi"/>
                <w:b/>
                <w:sz w:val="28"/>
                <w:szCs w:val="28"/>
              </w:rPr>
            </w:pPr>
            <w:r>
              <w:rPr>
                <w:rFonts w:cstheme="minorHAnsi"/>
                <w:b/>
                <w:sz w:val="28"/>
                <w:szCs w:val="28"/>
              </w:rPr>
              <w:t>Phase 1</w:t>
            </w:r>
          </w:p>
        </w:tc>
        <w:tc>
          <w:tcPr>
            <w:tcW w:w="8490" w:type="dxa"/>
            <w:noWrap/>
            <w:tcMar/>
            <w:hideMark/>
          </w:tcPr>
          <w:p w:rsidRPr="0037075D" w:rsidR="00A61EAA" w:rsidP="28C6EA6C" w:rsidRDefault="00A61EAA" w14:paraId="69D3D133" w14:textId="1B9E9021">
            <w:pPr>
              <w:rPr>
                <w:b/>
                <w:bCs/>
                <w:sz w:val="28"/>
                <w:szCs w:val="28"/>
              </w:rPr>
            </w:pPr>
            <w:proofErr w:type="spellStart"/>
            <w:r w:rsidRPr="19E1025D">
              <w:rPr>
                <w:b/>
                <w:bCs/>
                <w:sz w:val="28"/>
                <w:szCs w:val="28"/>
              </w:rPr>
              <w:t>Leerlijnen</w:t>
            </w:r>
            <w:proofErr w:type="spellEnd"/>
            <w:r w:rsidRPr="19E1025D">
              <w:rPr>
                <w:b/>
                <w:bCs/>
                <w:sz w:val="28"/>
                <w:szCs w:val="28"/>
              </w:rPr>
              <w:t xml:space="preserve"> </w:t>
            </w:r>
            <w:proofErr w:type="spellStart"/>
            <w:r w:rsidRPr="19E1025D">
              <w:rPr>
                <w:b/>
                <w:bCs/>
                <w:sz w:val="28"/>
                <w:szCs w:val="28"/>
              </w:rPr>
              <w:t>groep</w:t>
            </w:r>
            <w:proofErr w:type="spellEnd"/>
            <w:r w:rsidRPr="19E1025D">
              <w:rPr>
                <w:b/>
                <w:bCs/>
                <w:sz w:val="28"/>
                <w:szCs w:val="28"/>
              </w:rPr>
              <w:t xml:space="preserve"> 1</w:t>
            </w:r>
          </w:p>
        </w:tc>
      </w:tr>
      <w:tr w:rsidRPr="00F5542C" w:rsidR="00A61EAA" w:rsidTr="70985BCB" w14:paraId="19B95498" w14:textId="4B10FBDD">
        <w:trPr>
          <w:trHeight w:val="1913"/>
        </w:trPr>
        <w:tc>
          <w:tcPr>
            <w:tcW w:w="11850" w:type="dxa"/>
            <w:tcMar/>
          </w:tcPr>
          <w:p w:rsidRPr="0037075D" w:rsidR="00A61EAA" w:rsidP="003768F3" w:rsidRDefault="00A61EAA" w14:paraId="1027CA10" w14:textId="7F6B9239">
            <w:pPr>
              <w:rPr>
                <w:rFonts w:eastAsia="Calibri" w:cstheme="minorHAnsi"/>
                <w:b/>
                <w:sz w:val="28"/>
                <w:szCs w:val="28"/>
              </w:rPr>
            </w:pPr>
            <w:r w:rsidRPr="0037075D">
              <w:rPr>
                <w:rFonts w:eastAsia="Calibri" w:cstheme="minorHAnsi"/>
                <w:b/>
                <w:sz w:val="28"/>
                <w:szCs w:val="28"/>
              </w:rPr>
              <w:t>Number</w:t>
            </w:r>
          </w:p>
          <w:p w:rsidRPr="0037075D" w:rsidR="00A61EAA" w:rsidP="003768F3" w:rsidRDefault="00A61EAA" w14:paraId="617F94B0" w14:textId="77777777">
            <w:pPr>
              <w:rPr>
                <w:i/>
                <w:sz w:val="20"/>
                <w:szCs w:val="20"/>
              </w:rPr>
            </w:pPr>
            <w:r w:rsidRPr="0037075D">
              <w:rPr>
                <w:rFonts w:eastAsia="Calibri" w:cstheme="minorHAnsi"/>
                <w:i/>
                <w:sz w:val="20"/>
                <w:szCs w:val="20"/>
              </w:rPr>
              <w:t xml:space="preserve">Overall Expectations: </w:t>
            </w:r>
            <w:r w:rsidRPr="0037075D">
              <w:rPr>
                <w:i/>
                <w:sz w:val="20"/>
                <w:szCs w:val="20"/>
              </w:rPr>
              <w:t>Learners will understand that numbers are used for many different purposes in the real world. They will develop an understanding of one-to-one correspondence and conservation of number, and be able to count and use number words and numerals to represent quantities.</w:t>
            </w:r>
          </w:p>
          <w:p w:rsidRPr="0037075D" w:rsidR="00A61EAA" w:rsidP="003768F3" w:rsidRDefault="00A61EAA" w14:paraId="76780BB6" w14:textId="77777777">
            <w:pPr>
              <w:rPr>
                <w:i/>
                <w:sz w:val="20"/>
                <w:szCs w:val="20"/>
              </w:rPr>
            </w:pPr>
          </w:p>
          <w:p w:rsidRPr="003768F3" w:rsidR="00A61EAA" w:rsidP="003768F3" w:rsidRDefault="00A61EAA" w14:paraId="43850215" w14:textId="766634E8">
            <w:pPr>
              <w:rPr>
                <w:rFonts w:cstheme="minorHAnsi"/>
                <w:b/>
                <w:bCs/>
                <w:sz w:val="28"/>
                <w:szCs w:val="28"/>
              </w:rPr>
            </w:pPr>
            <w:r w:rsidRPr="0037075D">
              <w:rPr>
                <w:i/>
                <w:sz w:val="20"/>
                <w:szCs w:val="20"/>
              </w:rPr>
              <w:t>Conceptual understandings: Numbers are a naming system. Numbers can be used in many ways for different purposes in the real world. Numbers are connected to each other through a variety of relationships. Making connections between our experiences with number can help us to develop number sense.</w:t>
            </w:r>
          </w:p>
        </w:tc>
        <w:tc>
          <w:tcPr>
            <w:tcW w:w="8490" w:type="dxa"/>
            <w:tcMar/>
            <w:hideMark/>
          </w:tcPr>
          <w:p w:rsidRPr="005F07CA" w:rsidR="00A61EAA" w:rsidP="60751FB1" w:rsidRDefault="00A61EAA" w14:paraId="656974F9" w14:textId="2D0D4831">
            <w:pPr>
              <w:rPr>
                <w:rFonts w:cstheme="minorHAnsi"/>
                <w:b/>
                <w:bCs/>
                <w:sz w:val="28"/>
                <w:szCs w:val="28"/>
              </w:rPr>
            </w:pPr>
            <w:proofErr w:type="spellStart"/>
            <w:r w:rsidRPr="005F07CA">
              <w:rPr>
                <w:rFonts w:cstheme="minorHAnsi"/>
                <w:b/>
                <w:bCs/>
                <w:sz w:val="28"/>
                <w:szCs w:val="28"/>
              </w:rPr>
              <w:t>Getallen</w:t>
            </w:r>
            <w:proofErr w:type="spellEnd"/>
            <w:r w:rsidRPr="005F07CA">
              <w:rPr>
                <w:rFonts w:cstheme="minorHAnsi"/>
                <w:b/>
                <w:bCs/>
                <w:sz w:val="28"/>
                <w:szCs w:val="28"/>
              </w:rPr>
              <w:t xml:space="preserve"> </w:t>
            </w:r>
            <w:proofErr w:type="spellStart"/>
            <w:r w:rsidRPr="005F07CA">
              <w:rPr>
                <w:rFonts w:cstheme="minorHAnsi"/>
                <w:b/>
                <w:bCs/>
                <w:sz w:val="28"/>
                <w:szCs w:val="28"/>
              </w:rPr>
              <w:t>en</w:t>
            </w:r>
            <w:proofErr w:type="spellEnd"/>
            <w:r w:rsidRPr="005F07CA">
              <w:rPr>
                <w:rFonts w:cstheme="minorHAnsi"/>
                <w:b/>
                <w:bCs/>
                <w:sz w:val="28"/>
                <w:szCs w:val="28"/>
              </w:rPr>
              <w:t xml:space="preserve"> </w:t>
            </w:r>
            <w:proofErr w:type="spellStart"/>
            <w:r w:rsidRPr="005F07CA">
              <w:rPr>
                <w:rFonts w:cstheme="minorHAnsi"/>
                <w:b/>
                <w:bCs/>
                <w:sz w:val="28"/>
                <w:szCs w:val="28"/>
              </w:rPr>
              <w:t>Bewerkingen</w:t>
            </w:r>
            <w:proofErr w:type="spellEnd"/>
          </w:p>
        </w:tc>
      </w:tr>
      <w:tr w:rsidRPr="00A61EAA" w:rsidR="00A61EAA" w:rsidTr="70985BCB" w14:paraId="6CEFE15C" w14:textId="251EFCD0">
        <w:trPr>
          <w:trHeight w:val="926"/>
        </w:trPr>
        <w:tc>
          <w:tcPr>
            <w:tcW w:w="11850" w:type="dxa"/>
            <w:vMerge w:val="restart"/>
            <w:tcMar/>
          </w:tcPr>
          <w:p w:rsidR="00A61EAA" w:rsidP="00A61EAA" w:rsidRDefault="00A61EAA" w14:paraId="38A9D9C3" w14:textId="007E4651">
            <w:pPr>
              <w:rPr>
                <w:sz w:val="24"/>
                <w:szCs w:val="24"/>
              </w:rPr>
            </w:pPr>
            <w:proofErr w:type="spellStart"/>
            <w:r w:rsidRPr="3A08A1D1">
              <w:rPr>
                <w:b/>
                <w:bCs/>
                <w:sz w:val="24"/>
                <w:szCs w:val="24"/>
              </w:rPr>
              <w:t>Groep</w:t>
            </w:r>
            <w:proofErr w:type="spellEnd"/>
            <w:r w:rsidRPr="3A08A1D1">
              <w:rPr>
                <w:b/>
                <w:bCs/>
                <w:sz w:val="24"/>
                <w:szCs w:val="24"/>
              </w:rPr>
              <w:t xml:space="preserve"> 0</w:t>
            </w:r>
          </w:p>
          <w:p w:rsidRPr="00FE20F8" w:rsidR="00A61EAA" w:rsidP="00A61EAA" w:rsidRDefault="00A61EAA" w14:paraId="4CBA48BA" w14:textId="6E2D91C0">
            <w:pPr>
              <w:rPr>
                <w:rFonts w:cstheme="minorHAnsi"/>
                <w:sz w:val="24"/>
                <w:szCs w:val="28"/>
              </w:rPr>
            </w:pPr>
            <w:r w:rsidRPr="00FE20F8">
              <w:rPr>
                <w:rFonts w:cstheme="minorHAnsi"/>
                <w:sz w:val="24"/>
                <w:szCs w:val="28"/>
              </w:rPr>
              <w:t>Connect number names and numerals to the quantities they</w:t>
            </w:r>
            <w:r>
              <w:rPr>
                <w:rFonts w:cstheme="minorHAnsi"/>
                <w:sz w:val="24"/>
                <w:szCs w:val="28"/>
              </w:rPr>
              <w:t xml:space="preserve"> </w:t>
            </w:r>
            <w:r w:rsidRPr="00FE20F8">
              <w:rPr>
                <w:rFonts w:cstheme="minorHAnsi"/>
                <w:sz w:val="24"/>
                <w:szCs w:val="28"/>
              </w:rPr>
              <w:t>represent.</w:t>
            </w:r>
          </w:p>
          <w:p w:rsidRPr="00FE20F8" w:rsidR="00A61EAA" w:rsidP="00A61EAA" w:rsidRDefault="00A61EAA" w14:paraId="4A2D5AD8" w14:textId="0CDFC053">
            <w:pPr>
              <w:rPr>
                <w:rFonts w:cstheme="minorHAnsi"/>
                <w:sz w:val="24"/>
                <w:szCs w:val="28"/>
              </w:rPr>
            </w:pPr>
            <w:r w:rsidRPr="00FE20F8">
              <w:rPr>
                <w:rFonts w:cstheme="minorHAnsi"/>
                <w:sz w:val="24"/>
                <w:szCs w:val="28"/>
              </w:rPr>
              <w:t>Count to determine the number of objects in a set.</w:t>
            </w:r>
          </w:p>
          <w:p w:rsidR="00A61EAA" w:rsidP="00A61EAA" w:rsidRDefault="00A61EAA" w14:paraId="5D4B4337" w14:textId="49A1433A">
            <w:r w:rsidRPr="3A08A1D1">
              <w:rPr>
                <w:rFonts w:ascii="Calibri" w:hAnsi="Calibri" w:eastAsia="Calibri" w:cs="Calibri"/>
                <w:sz w:val="24"/>
                <w:szCs w:val="24"/>
              </w:rPr>
              <w:t>Understand that, for a set of objects, the number name of the last object counted describes the quantity of the whole set</w:t>
            </w:r>
          </w:p>
          <w:p w:rsidR="00A61EAA" w:rsidP="00A61EAA" w:rsidRDefault="00A61EAA" w14:paraId="2A62A275" w14:textId="15C44A47">
            <w:pPr>
              <w:rPr>
                <w:rFonts w:ascii="Calibri" w:hAnsi="Calibri" w:eastAsia="Calibri" w:cs="Calibri"/>
                <w:sz w:val="24"/>
                <w:szCs w:val="24"/>
              </w:rPr>
            </w:pPr>
          </w:p>
          <w:p w:rsidR="00A61EAA" w:rsidP="00A61EAA" w:rsidRDefault="00A61EAA" w14:paraId="48327DE3" w14:textId="7D1E4309">
            <w:pPr>
              <w:rPr>
                <w:rFonts w:ascii="Calibri" w:hAnsi="Calibri" w:eastAsia="Calibri" w:cs="Calibri"/>
                <w:sz w:val="24"/>
                <w:szCs w:val="24"/>
              </w:rPr>
            </w:pPr>
          </w:p>
          <w:p w:rsidRPr="00FE20F8" w:rsidR="00A61EAA" w:rsidP="00A61EAA" w:rsidRDefault="00A61EAA" w14:paraId="04B9765F" w14:textId="23B643D6">
            <w:pPr>
              <w:rPr>
                <w:rFonts w:cstheme="minorHAnsi"/>
                <w:sz w:val="24"/>
                <w:szCs w:val="28"/>
              </w:rPr>
            </w:pPr>
          </w:p>
          <w:p w:rsidR="00A61EAA" w:rsidP="00A61EAA" w:rsidRDefault="00A61EAA" w14:paraId="229C65E2" w14:textId="3137999D">
            <w:pPr>
              <w:spacing w:line="285" w:lineRule="exact"/>
              <w:rPr>
                <w:rFonts w:ascii="Calibri" w:hAnsi="Calibri" w:eastAsia="Calibri" w:cs="Calibri"/>
                <w:b/>
                <w:bCs/>
                <w:sz w:val="24"/>
                <w:szCs w:val="24"/>
              </w:rPr>
            </w:pPr>
            <w:proofErr w:type="spellStart"/>
            <w:r w:rsidRPr="3A08A1D1">
              <w:rPr>
                <w:rFonts w:ascii="Calibri" w:hAnsi="Calibri" w:eastAsia="Calibri" w:cs="Calibri"/>
                <w:b/>
                <w:bCs/>
                <w:sz w:val="24"/>
                <w:szCs w:val="24"/>
              </w:rPr>
              <w:t>Groep</w:t>
            </w:r>
            <w:proofErr w:type="spellEnd"/>
            <w:r w:rsidRPr="3A08A1D1">
              <w:rPr>
                <w:rFonts w:ascii="Calibri" w:hAnsi="Calibri" w:eastAsia="Calibri" w:cs="Calibri"/>
                <w:b/>
                <w:bCs/>
                <w:sz w:val="24"/>
                <w:szCs w:val="24"/>
              </w:rPr>
              <w:t xml:space="preserve"> 1</w:t>
            </w:r>
          </w:p>
          <w:p w:rsidR="00A61EAA" w:rsidP="00A61EAA" w:rsidRDefault="00A61EAA" w14:paraId="5B0C728B" w14:textId="3611FCFC">
            <w:pPr>
              <w:spacing w:line="285" w:lineRule="exact"/>
              <w:rPr>
                <w:rFonts w:ascii="Calibri" w:hAnsi="Calibri" w:eastAsia="Calibri" w:cs="Calibri"/>
                <w:sz w:val="24"/>
                <w:szCs w:val="24"/>
              </w:rPr>
            </w:pPr>
            <w:r w:rsidRPr="3A08A1D1">
              <w:rPr>
                <w:rFonts w:ascii="Calibri" w:hAnsi="Calibri" w:eastAsia="Calibri" w:cs="Calibri"/>
                <w:sz w:val="24"/>
                <w:szCs w:val="24"/>
              </w:rPr>
              <w:t>Connect number names and numerals to the quantities they represent.</w:t>
            </w:r>
          </w:p>
          <w:p w:rsidR="00A61EAA" w:rsidP="00A61EAA" w:rsidRDefault="00A61EAA" w14:paraId="5230E537" w14:textId="33D16EE8">
            <w:pPr>
              <w:spacing w:line="285" w:lineRule="exact"/>
              <w:rPr>
                <w:rFonts w:ascii="Calibri" w:hAnsi="Calibri" w:eastAsia="Calibri" w:cs="Calibri"/>
                <w:sz w:val="24"/>
                <w:szCs w:val="24"/>
              </w:rPr>
            </w:pPr>
            <w:r w:rsidRPr="3A08A1D1">
              <w:rPr>
                <w:rFonts w:ascii="Calibri" w:hAnsi="Calibri" w:eastAsia="Calibri" w:cs="Calibri"/>
                <w:sz w:val="24"/>
                <w:szCs w:val="24"/>
              </w:rPr>
              <w:t>Count to determine the number of objects in a set.</w:t>
            </w:r>
          </w:p>
          <w:p w:rsidR="00A61EAA" w:rsidP="00A61EAA" w:rsidRDefault="00A61EAA" w14:paraId="1FB872E9" w14:textId="14D2F3A8">
            <w:pPr>
              <w:spacing w:line="285" w:lineRule="exact"/>
              <w:rPr>
                <w:rFonts w:ascii="Calibri" w:hAnsi="Calibri" w:eastAsia="Calibri" w:cs="Calibri"/>
                <w:sz w:val="24"/>
                <w:szCs w:val="24"/>
              </w:rPr>
            </w:pPr>
            <w:r w:rsidRPr="3A08A1D1">
              <w:rPr>
                <w:rFonts w:ascii="Calibri" w:hAnsi="Calibri" w:eastAsia="Calibri" w:cs="Calibri"/>
                <w:sz w:val="24"/>
                <w:szCs w:val="24"/>
              </w:rPr>
              <w:t>Understand that numbers can be constructed in multiple ways, for example, by combining and partitioning</w:t>
            </w:r>
          </w:p>
          <w:p w:rsidR="00A61EAA" w:rsidP="00A61EAA" w:rsidRDefault="00A61EAA" w14:paraId="7CD4FA3A" w14:textId="694945C3">
            <w:pPr>
              <w:spacing w:line="285" w:lineRule="exact"/>
              <w:rPr>
                <w:rFonts w:ascii="Calibri" w:hAnsi="Calibri" w:eastAsia="Calibri" w:cs="Calibri"/>
                <w:sz w:val="24"/>
                <w:szCs w:val="24"/>
              </w:rPr>
            </w:pPr>
            <w:r w:rsidRPr="3A08A1D1">
              <w:rPr>
                <w:rFonts w:ascii="Calibri" w:hAnsi="Calibri" w:eastAsia="Calibri" w:cs="Calibri"/>
                <w:sz w:val="24"/>
                <w:szCs w:val="24"/>
              </w:rPr>
              <w:t>Understand the relative magnitude of whole numbers</w:t>
            </w:r>
          </w:p>
          <w:p w:rsidR="00A61EAA" w:rsidP="00A61EAA" w:rsidRDefault="00A61EAA" w14:paraId="1562C2C9" w14:textId="5166C844">
            <w:pPr>
              <w:spacing w:line="285" w:lineRule="exact"/>
              <w:rPr>
                <w:rFonts w:ascii="Calibri" w:hAnsi="Calibri" w:eastAsia="Calibri" w:cs="Calibri"/>
                <w:sz w:val="24"/>
                <w:szCs w:val="24"/>
              </w:rPr>
            </w:pPr>
            <w:r w:rsidRPr="3A08A1D1">
              <w:rPr>
                <w:rFonts w:ascii="Calibri" w:hAnsi="Calibri" w:eastAsia="Calibri" w:cs="Calibri"/>
                <w:sz w:val="24"/>
                <w:szCs w:val="24"/>
              </w:rPr>
              <w:t>Understand whole-part relationships</w:t>
            </w:r>
          </w:p>
          <w:p w:rsidR="00A61EAA" w:rsidP="00A61EAA" w:rsidRDefault="00A61EAA" w14:paraId="1BF2BF16" w14:textId="06A32B0D">
            <w:pPr>
              <w:spacing w:line="285" w:lineRule="exact"/>
              <w:rPr>
                <w:rFonts w:ascii="Calibri" w:hAnsi="Calibri" w:eastAsia="Calibri" w:cs="Calibri"/>
                <w:sz w:val="24"/>
                <w:szCs w:val="24"/>
              </w:rPr>
            </w:pPr>
          </w:p>
          <w:p w:rsidR="00A61EAA" w:rsidP="00A61EAA" w:rsidRDefault="00A61EAA" w14:paraId="7904C6D4" w14:textId="787A6B47">
            <w:pPr>
              <w:rPr>
                <w:sz w:val="24"/>
                <w:szCs w:val="24"/>
              </w:rPr>
            </w:pPr>
          </w:p>
        </w:tc>
        <w:tc>
          <w:tcPr>
            <w:tcW w:w="8490" w:type="dxa"/>
            <w:tcMar/>
            <w:hideMark/>
          </w:tcPr>
          <w:p w:rsidRPr="000A7714" w:rsidR="00A61EAA" w:rsidP="00A61EAA" w:rsidRDefault="00A61EAA" w14:paraId="75EF006A" w14:textId="03F70C35">
            <w:pPr>
              <w:spacing w:line="259" w:lineRule="auto"/>
              <w:rPr>
                <w:sz w:val="24"/>
                <w:szCs w:val="24"/>
                <w:lang w:val="nl-NL"/>
              </w:rPr>
            </w:pPr>
            <w:proofErr w:type="spellStart"/>
            <w:r w:rsidRPr="00A4006C">
              <w:rPr>
                <w:b/>
                <w:bCs/>
                <w:sz w:val="24"/>
                <w:szCs w:val="24"/>
                <w:lang w:val="nl-NL"/>
              </w:rPr>
              <w:t>Telrij</w:t>
            </w:r>
            <w:proofErr w:type="spellEnd"/>
          </w:p>
        </w:tc>
      </w:tr>
      <w:tr w:rsidRPr="00A61EAA" w:rsidR="00A61EAA" w:rsidTr="70985BCB" w14:paraId="09A58895" w14:textId="77777777">
        <w:trPr>
          <w:trHeight w:val="926"/>
        </w:trPr>
        <w:tc>
          <w:tcPr>
            <w:tcW w:w="11850" w:type="dxa"/>
            <w:vMerge/>
            <w:tcMar/>
          </w:tcPr>
          <w:p w:rsidRPr="3A08A1D1" w:rsidR="00A61EAA" w:rsidP="00A61EAA" w:rsidRDefault="00A61EAA" w14:paraId="0BB49B02" w14:textId="77777777">
            <w:pPr>
              <w:rPr>
                <w:b/>
                <w:bCs/>
                <w:sz w:val="24"/>
                <w:szCs w:val="24"/>
              </w:rPr>
            </w:pPr>
          </w:p>
        </w:tc>
        <w:tc>
          <w:tcPr>
            <w:tcW w:w="8490" w:type="dxa"/>
            <w:tcMar/>
          </w:tcPr>
          <w:p w:rsidRPr="000A7714" w:rsidR="00A61EAA" w:rsidP="00A61EAA" w:rsidRDefault="00A61EAA" w14:paraId="2AAB5340" w14:textId="379C0946">
            <w:pPr>
              <w:rPr>
                <w:sz w:val="24"/>
                <w:szCs w:val="24"/>
                <w:lang w:val="nl-NL"/>
              </w:rPr>
            </w:pPr>
            <w:r w:rsidRPr="00A4006C">
              <w:rPr>
                <w:sz w:val="24"/>
                <w:szCs w:val="24"/>
                <w:lang w:val="nl-NL"/>
              </w:rPr>
              <w:t xml:space="preserve">Ik kan de </w:t>
            </w:r>
            <w:proofErr w:type="spellStart"/>
            <w:r w:rsidRPr="00A4006C">
              <w:rPr>
                <w:sz w:val="24"/>
                <w:szCs w:val="24"/>
                <w:lang w:val="nl-NL"/>
              </w:rPr>
              <w:t>telrij</w:t>
            </w:r>
            <w:proofErr w:type="spellEnd"/>
            <w:r w:rsidRPr="00A4006C">
              <w:rPr>
                <w:sz w:val="24"/>
                <w:szCs w:val="24"/>
                <w:lang w:val="nl-NL"/>
              </w:rPr>
              <w:t xml:space="preserve"> opzeggen tot tenminste 10.</w:t>
            </w:r>
          </w:p>
        </w:tc>
      </w:tr>
      <w:tr w:rsidRPr="00A61EAA" w:rsidR="00A61EAA" w:rsidTr="70985BCB" w14:paraId="297B5214" w14:textId="77777777">
        <w:trPr>
          <w:trHeight w:val="926"/>
        </w:trPr>
        <w:tc>
          <w:tcPr>
            <w:tcW w:w="11850" w:type="dxa"/>
            <w:vMerge/>
            <w:tcMar/>
          </w:tcPr>
          <w:p w:rsidRPr="00A61EAA" w:rsidR="00A61EAA" w:rsidP="00A61EAA" w:rsidRDefault="00A61EAA" w14:paraId="2E7576CD" w14:textId="77777777">
            <w:pPr>
              <w:rPr>
                <w:b/>
                <w:bCs/>
                <w:sz w:val="24"/>
                <w:szCs w:val="24"/>
                <w:lang w:val="nl-NL"/>
              </w:rPr>
            </w:pPr>
          </w:p>
        </w:tc>
        <w:tc>
          <w:tcPr>
            <w:tcW w:w="8490" w:type="dxa"/>
            <w:tcMar/>
          </w:tcPr>
          <w:p w:rsidRPr="000A7714" w:rsidR="00A61EAA" w:rsidP="00A61EAA" w:rsidRDefault="00A61EAA" w14:paraId="6B5B5290" w14:textId="781C88DC">
            <w:pPr>
              <w:rPr>
                <w:sz w:val="24"/>
                <w:szCs w:val="24"/>
                <w:lang w:val="nl-NL"/>
              </w:rPr>
            </w:pPr>
            <w:r w:rsidRPr="00A4006C">
              <w:rPr>
                <w:sz w:val="24"/>
                <w:szCs w:val="24"/>
                <w:lang w:val="nl-NL"/>
              </w:rPr>
              <w:t>Ik kan vanuit elk getal tot 10 verder tellen.</w:t>
            </w:r>
          </w:p>
        </w:tc>
      </w:tr>
      <w:tr w:rsidRPr="00A61EAA" w:rsidR="00A61EAA" w:rsidTr="70985BCB" w14:paraId="69039C68" w14:textId="77777777">
        <w:trPr>
          <w:trHeight w:val="926"/>
        </w:trPr>
        <w:tc>
          <w:tcPr>
            <w:tcW w:w="11850" w:type="dxa"/>
            <w:vMerge/>
            <w:tcMar/>
          </w:tcPr>
          <w:p w:rsidRPr="00A61EAA" w:rsidR="00A61EAA" w:rsidP="00A61EAA" w:rsidRDefault="00A61EAA" w14:paraId="7B08952A" w14:textId="77777777">
            <w:pPr>
              <w:rPr>
                <w:b/>
                <w:bCs/>
                <w:sz w:val="24"/>
                <w:szCs w:val="24"/>
                <w:lang w:val="nl-NL"/>
              </w:rPr>
            </w:pPr>
          </w:p>
        </w:tc>
        <w:tc>
          <w:tcPr>
            <w:tcW w:w="8490" w:type="dxa"/>
            <w:tcMar/>
          </w:tcPr>
          <w:p w:rsidRPr="000A7714" w:rsidR="00A61EAA" w:rsidP="00A61EAA" w:rsidRDefault="00A61EAA" w14:paraId="134F6C8A" w14:textId="79BB563B">
            <w:pPr>
              <w:rPr>
                <w:sz w:val="24"/>
                <w:szCs w:val="24"/>
                <w:lang w:val="nl-NL"/>
              </w:rPr>
            </w:pPr>
            <w:r w:rsidRPr="00A4006C">
              <w:rPr>
                <w:sz w:val="24"/>
                <w:szCs w:val="24"/>
                <w:lang w:val="nl-NL"/>
              </w:rPr>
              <w:t>Ik kan vanuit elk getal onder 5 terugtellen.</w:t>
            </w:r>
          </w:p>
        </w:tc>
      </w:tr>
      <w:tr w:rsidRPr="00A61EAA" w:rsidR="00A61EAA" w:rsidTr="70985BCB" w14:paraId="39302C67" w14:textId="77777777">
        <w:trPr>
          <w:trHeight w:val="926"/>
        </w:trPr>
        <w:tc>
          <w:tcPr>
            <w:tcW w:w="11850" w:type="dxa"/>
            <w:vMerge/>
            <w:tcMar/>
          </w:tcPr>
          <w:p w:rsidRPr="00A61EAA" w:rsidR="00A61EAA" w:rsidP="00A61EAA" w:rsidRDefault="00A61EAA" w14:paraId="4A943D6A" w14:textId="77777777">
            <w:pPr>
              <w:rPr>
                <w:b/>
                <w:bCs/>
                <w:sz w:val="24"/>
                <w:szCs w:val="24"/>
                <w:lang w:val="nl-NL"/>
              </w:rPr>
            </w:pPr>
          </w:p>
        </w:tc>
        <w:tc>
          <w:tcPr>
            <w:tcW w:w="8490" w:type="dxa"/>
            <w:tcMar/>
          </w:tcPr>
          <w:p w:rsidRPr="000A7714" w:rsidR="00A61EAA" w:rsidP="00A61EAA" w:rsidRDefault="00A61EAA" w14:paraId="3404DA1C" w14:textId="22E80E72">
            <w:pPr>
              <w:rPr>
                <w:sz w:val="24"/>
                <w:szCs w:val="24"/>
                <w:lang w:val="nl-NL"/>
              </w:rPr>
            </w:pPr>
            <w:r w:rsidRPr="00A4006C">
              <w:rPr>
                <w:sz w:val="24"/>
                <w:szCs w:val="24"/>
                <w:lang w:val="nl-NL"/>
              </w:rPr>
              <w:t>Ik kan rangtelwoorden tot en met tenminste 5 herkennen en gebruiken.</w:t>
            </w:r>
          </w:p>
        </w:tc>
      </w:tr>
      <w:tr w:rsidRPr="00A61EAA" w:rsidR="00A61EAA" w:rsidTr="70985BCB" w14:paraId="5DFC2A02" w14:textId="77777777">
        <w:trPr>
          <w:trHeight w:val="926"/>
        </w:trPr>
        <w:tc>
          <w:tcPr>
            <w:tcW w:w="11850" w:type="dxa"/>
            <w:vMerge/>
            <w:tcMar/>
          </w:tcPr>
          <w:p w:rsidRPr="00A61EAA" w:rsidR="00A61EAA" w:rsidP="00A61EAA" w:rsidRDefault="00A61EAA" w14:paraId="08244928" w14:textId="77777777">
            <w:pPr>
              <w:rPr>
                <w:b/>
                <w:bCs/>
                <w:sz w:val="24"/>
                <w:szCs w:val="24"/>
                <w:lang w:val="nl-NL"/>
              </w:rPr>
            </w:pPr>
          </w:p>
        </w:tc>
        <w:tc>
          <w:tcPr>
            <w:tcW w:w="8490" w:type="dxa"/>
            <w:tcMar/>
          </w:tcPr>
          <w:p w:rsidRPr="000A7714" w:rsidR="00A61EAA" w:rsidP="00A61EAA" w:rsidRDefault="00A61EAA" w14:paraId="73173FEC" w14:textId="3B7EEC61">
            <w:pPr>
              <w:rPr>
                <w:sz w:val="24"/>
                <w:szCs w:val="24"/>
                <w:lang w:val="nl-NL"/>
              </w:rPr>
            </w:pPr>
            <w:r w:rsidRPr="00A4006C">
              <w:rPr>
                <w:sz w:val="24"/>
                <w:szCs w:val="24"/>
                <w:lang w:val="nl-NL"/>
              </w:rPr>
              <w:t xml:space="preserve">Ik herken begrippen rond de </w:t>
            </w:r>
            <w:proofErr w:type="spellStart"/>
            <w:r w:rsidRPr="00A4006C">
              <w:rPr>
                <w:sz w:val="24"/>
                <w:szCs w:val="24"/>
                <w:lang w:val="nl-NL"/>
              </w:rPr>
              <w:t>telrij</w:t>
            </w:r>
            <w:proofErr w:type="spellEnd"/>
            <w:r w:rsidRPr="00A4006C">
              <w:rPr>
                <w:sz w:val="24"/>
                <w:szCs w:val="24"/>
                <w:lang w:val="nl-NL"/>
              </w:rPr>
              <w:t xml:space="preserve"> zoals verder, door, terug, naast.</w:t>
            </w:r>
          </w:p>
        </w:tc>
      </w:tr>
      <w:tr w:rsidRPr="00A61EAA" w:rsidR="00A61EAA" w:rsidTr="70985BCB" w14:paraId="01B48C23" w14:textId="77777777">
        <w:trPr>
          <w:trHeight w:val="926"/>
        </w:trPr>
        <w:tc>
          <w:tcPr>
            <w:tcW w:w="11850" w:type="dxa"/>
            <w:vMerge/>
            <w:tcMar/>
          </w:tcPr>
          <w:p w:rsidRPr="00A61EAA" w:rsidR="00A61EAA" w:rsidP="00A61EAA" w:rsidRDefault="00A61EAA" w14:paraId="2DE47082" w14:textId="77777777">
            <w:pPr>
              <w:rPr>
                <w:b/>
                <w:bCs/>
                <w:sz w:val="24"/>
                <w:szCs w:val="24"/>
                <w:lang w:val="nl-NL"/>
              </w:rPr>
            </w:pPr>
          </w:p>
        </w:tc>
        <w:tc>
          <w:tcPr>
            <w:tcW w:w="8490" w:type="dxa"/>
            <w:tcMar/>
          </w:tcPr>
          <w:p w:rsidRPr="000A7714" w:rsidR="00A61EAA" w:rsidP="00A61EAA" w:rsidRDefault="00A61EAA" w14:paraId="2FBD06A4" w14:textId="0F3F0B3A">
            <w:pPr>
              <w:rPr>
                <w:sz w:val="24"/>
                <w:szCs w:val="24"/>
                <w:lang w:val="nl-NL"/>
              </w:rPr>
            </w:pPr>
            <w:r w:rsidRPr="00A4006C">
              <w:rPr>
                <w:sz w:val="24"/>
                <w:szCs w:val="24"/>
                <w:lang w:val="nl-NL"/>
              </w:rPr>
              <w:t xml:space="preserve">Ik herkenbegrippen rond de </w:t>
            </w:r>
            <w:proofErr w:type="spellStart"/>
            <w:r w:rsidRPr="00A4006C">
              <w:rPr>
                <w:sz w:val="24"/>
                <w:szCs w:val="24"/>
                <w:lang w:val="nl-NL"/>
              </w:rPr>
              <w:t>telrij</w:t>
            </w:r>
            <w:proofErr w:type="spellEnd"/>
            <w:r w:rsidRPr="00A4006C">
              <w:rPr>
                <w:sz w:val="24"/>
                <w:szCs w:val="24"/>
                <w:lang w:val="nl-NL"/>
              </w:rPr>
              <w:t xml:space="preserve"> zoals tussenin, (er)voor, (er)na, eerst, laatste.</w:t>
            </w:r>
          </w:p>
        </w:tc>
      </w:tr>
      <w:tr w:rsidRPr="00A61EAA" w:rsidR="00A61EAA" w:rsidTr="70985BCB" w14:paraId="74810A51" w14:textId="77777777">
        <w:trPr>
          <w:trHeight w:val="926"/>
        </w:trPr>
        <w:tc>
          <w:tcPr>
            <w:tcW w:w="11850" w:type="dxa"/>
            <w:vMerge/>
            <w:tcMar/>
          </w:tcPr>
          <w:p w:rsidRPr="00A61EAA" w:rsidR="00A61EAA" w:rsidP="00A61EAA" w:rsidRDefault="00A61EAA" w14:paraId="0670C3EE" w14:textId="77777777">
            <w:pPr>
              <w:rPr>
                <w:b/>
                <w:bCs/>
                <w:sz w:val="24"/>
                <w:szCs w:val="24"/>
                <w:lang w:val="nl-NL"/>
              </w:rPr>
            </w:pPr>
          </w:p>
        </w:tc>
        <w:tc>
          <w:tcPr>
            <w:tcW w:w="8490" w:type="dxa"/>
            <w:tcMar/>
          </w:tcPr>
          <w:p w:rsidRPr="000A7714" w:rsidR="00A61EAA" w:rsidP="00A61EAA" w:rsidRDefault="00A61EAA" w14:paraId="2F193132" w14:textId="009E5637">
            <w:pPr>
              <w:rPr>
                <w:sz w:val="24"/>
                <w:szCs w:val="24"/>
                <w:lang w:val="nl-NL"/>
              </w:rPr>
            </w:pPr>
            <w:r w:rsidRPr="00A4006C">
              <w:rPr>
                <w:sz w:val="24"/>
                <w:szCs w:val="24"/>
                <w:lang w:val="nl-NL"/>
              </w:rPr>
              <w:t xml:space="preserve">Ik kan de begrippen rond de </w:t>
            </w:r>
            <w:proofErr w:type="spellStart"/>
            <w:r w:rsidRPr="00A4006C">
              <w:rPr>
                <w:sz w:val="24"/>
                <w:szCs w:val="24"/>
                <w:lang w:val="nl-NL"/>
              </w:rPr>
              <w:t>telrij</w:t>
            </w:r>
            <w:proofErr w:type="spellEnd"/>
            <w:r w:rsidRPr="00A4006C">
              <w:rPr>
                <w:sz w:val="24"/>
                <w:szCs w:val="24"/>
                <w:lang w:val="nl-NL"/>
              </w:rPr>
              <w:t xml:space="preserve"> handelend gebruiken in concrete situaties.</w:t>
            </w:r>
          </w:p>
        </w:tc>
      </w:tr>
      <w:tr w:rsidRPr="00A61EAA" w:rsidR="00A61EAA" w:rsidTr="70985BCB" w14:paraId="34B2C774" w14:textId="77777777">
        <w:trPr>
          <w:trHeight w:val="926"/>
        </w:trPr>
        <w:tc>
          <w:tcPr>
            <w:tcW w:w="11850" w:type="dxa"/>
            <w:vMerge/>
            <w:tcMar/>
          </w:tcPr>
          <w:p w:rsidRPr="00A61EAA" w:rsidR="00A61EAA" w:rsidP="00A61EAA" w:rsidRDefault="00A61EAA" w14:paraId="1575BB1B" w14:textId="77777777">
            <w:pPr>
              <w:rPr>
                <w:b/>
                <w:bCs/>
                <w:sz w:val="24"/>
                <w:szCs w:val="24"/>
                <w:lang w:val="nl-NL"/>
              </w:rPr>
            </w:pPr>
          </w:p>
        </w:tc>
        <w:tc>
          <w:tcPr>
            <w:tcW w:w="8490" w:type="dxa"/>
            <w:tcMar/>
          </w:tcPr>
          <w:p w:rsidRPr="000A7714" w:rsidR="00A61EAA" w:rsidP="00A61EAA" w:rsidRDefault="00A61EAA" w14:paraId="6097A571" w14:textId="555E1A8D">
            <w:pPr>
              <w:rPr>
                <w:sz w:val="24"/>
                <w:szCs w:val="24"/>
                <w:lang w:val="nl-NL"/>
              </w:rPr>
            </w:pPr>
            <w:r w:rsidRPr="00A4006C">
              <w:rPr>
                <w:sz w:val="24"/>
                <w:szCs w:val="24"/>
                <w:lang w:val="nl-NL"/>
              </w:rPr>
              <w:t>Ik kan de buurtgetallen benomen tot tenminste 10.</w:t>
            </w:r>
          </w:p>
        </w:tc>
      </w:tr>
      <w:tr w:rsidRPr="00A61EAA" w:rsidR="00A61EAA" w:rsidTr="70985BCB" w14:paraId="3AC5B1C1" w14:textId="77777777">
        <w:trPr>
          <w:trHeight w:val="926"/>
        </w:trPr>
        <w:tc>
          <w:tcPr>
            <w:tcW w:w="11850" w:type="dxa"/>
            <w:vMerge/>
            <w:tcMar/>
          </w:tcPr>
          <w:p w:rsidRPr="00A61EAA" w:rsidR="00A61EAA" w:rsidP="00A61EAA" w:rsidRDefault="00A61EAA" w14:paraId="499A7A17" w14:textId="77777777">
            <w:pPr>
              <w:rPr>
                <w:b/>
                <w:bCs/>
                <w:sz w:val="24"/>
                <w:szCs w:val="24"/>
                <w:lang w:val="nl-NL"/>
              </w:rPr>
            </w:pPr>
          </w:p>
        </w:tc>
        <w:tc>
          <w:tcPr>
            <w:tcW w:w="8490" w:type="dxa"/>
            <w:tcMar/>
          </w:tcPr>
          <w:p w:rsidRPr="000A7714" w:rsidR="00A61EAA" w:rsidP="00A61EAA" w:rsidRDefault="00A61EAA" w14:paraId="464AB319" w14:textId="162D7143">
            <w:pPr>
              <w:rPr>
                <w:sz w:val="24"/>
                <w:szCs w:val="24"/>
                <w:lang w:val="nl-NL"/>
              </w:rPr>
            </w:pPr>
            <w:r w:rsidRPr="00A4006C">
              <w:rPr>
                <w:sz w:val="24"/>
                <w:szCs w:val="24"/>
                <w:lang w:val="nl-NL"/>
              </w:rPr>
              <w:t xml:space="preserve">Ik kan redeneren over de </w:t>
            </w:r>
            <w:proofErr w:type="spellStart"/>
            <w:r w:rsidRPr="00A4006C">
              <w:rPr>
                <w:sz w:val="24"/>
                <w:szCs w:val="24"/>
                <w:lang w:val="nl-NL"/>
              </w:rPr>
              <w:t>telrij</w:t>
            </w:r>
            <w:proofErr w:type="spellEnd"/>
            <w:r w:rsidRPr="00A4006C">
              <w:rPr>
                <w:sz w:val="24"/>
                <w:szCs w:val="24"/>
                <w:lang w:val="nl-NL"/>
              </w:rPr>
              <w:t xml:space="preserve"> in eenvoudige en betekenisvolle situaties.</w:t>
            </w:r>
          </w:p>
        </w:tc>
      </w:tr>
      <w:tr w:rsidRPr="00A61EAA" w:rsidR="004253DB" w:rsidTr="70985BCB" w14:paraId="6B6759AF" w14:textId="65D784E0">
        <w:trPr>
          <w:trHeight w:val="916"/>
        </w:trPr>
        <w:tc>
          <w:tcPr>
            <w:tcW w:w="11850" w:type="dxa"/>
            <w:vMerge w:val="restart"/>
            <w:tcMar/>
          </w:tcPr>
          <w:p w:rsidR="004253DB" w:rsidP="004253DB" w:rsidRDefault="004253DB" w14:paraId="168D31D6" w14:textId="20E6EEC3">
            <w:pPr>
              <w:rPr>
                <w:rFonts w:ascii="Calibri" w:hAnsi="Calibri" w:eastAsia="Calibri" w:cs="Calibri"/>
                <w:b/>
                <w:bCs/>
                <w:sz w:val="24"/>
                <w:szCs w:val="24"/>
              </w:rPr>
            </w:pPr>
            <w:proofErr w:type="spellStart"/>
            <w:r w:rsidRPr="3A08A1D1">
              <w:rPr>
                <w:rFonts w:ascii="Calibri" w:hAnsi="Calibri" w:eastAsia="Calibri" w:cs="Calibri"/>
                <w:b/>
                <w:bCs/>
                <w:sz w:val="24"/>
                <w:szCs w:val="24"/>
              </w:rPr>
              <w:t>Groep</w:t>
            </w:r>
            <w:proofErr w:type="spellEnd"/>
            <w:r w:rsidRPr="3A08A1D1">
              <w:rPr>
                <w:rFonts w:ascii="Calibri" w:hAnsi="Calibri" w:eastAsia="Calibri" w:cs="Calibri"/>
                <w:b/>
                <w:bCs/>
                <w:sz w:val="24"/>
                <w:szCs w:val="24"/>
              </w:rPr>
              <w:t xml:space="preserve"> 0</w:t>
            </w:r>
          </w:p>
          <w:p w:rsidR="004253DB" w:rsidP="004253DB" w:rsidRDefault="004253DB" w14:paraId="09B02177" w14:textId="77777777">
            <w:r w:rsidRPr="27E08B50">
              <w:rPr>
                <w:rFonts w:ascii="Calibri" w:hAnsi="Calibri" w:eastAsia="Calibri" w:cs="Calibri"/>
                <w:sz w:val="24"/>
                <w:szCs w:val="24"/>
              </w:rPr>
              <w:t>Recognize groups of zero to five objects without counting (subitizing)</w:t>
            </w:r>
          </w:p>
          <w:p w:rsidRPr="00FE20F8" w:rsidR="004253DB" w:rsidP="004253DB" w:rsidRDefault="004253DB" w14:paraId="127E2AA2" w14:textId="2EB74E01">
            <w:pPr>
              <w:rPr>
                <w:color w:val="92D050"/>
                <w:sz w:val="24"/>
                <w:szCs w:val="24"/>
              </w:rPr>
            </w:pPr>
            <w:r w:rsidRPr="00E7ADE8">
              <w:rPr>
                <w:color w:val="92D050"/>
                <w:sz w:val="24"/>
                <w:szCs w:val="24"/>
              </w:rPr>
              <w:t>Subitize in real-life situations. (</w:t>
            </w:r>
            <w:proofErr w:type="spellStart"/>
            <w:r w:rsidRPr="00E7ADE8">
              <w:rPr>
                <w:color w:val="92D050"/>
                <w:sz w:val="24"/>
                <w:szCs w:val="24"/>
              </w:rPr>
              <w:t>doelstelling</w:t>
            </w:r>
            <w:proofErr w:type="spellEnd"/>
            <w:r w:rsidRPr="00E7ADE8">
              <w:rPr>
                <w:color w:val="92D050"/>
                <w:sz w:val="24"/>
                <w:szCs w:val="24"/>
              </w:rPr>
              <w:t xml:space="preserve"> in </w:t>
            </w:r>
            <w:proofErr w:type="spellStart"/>
            <w:r w:rsidRPr="00E7ADE8">
              <w:rPr>
                <w:color w:val="92D050"/>
                <w:sz w:val="24"/>
                <w:szCs w:val="24"/>
              </w:rPr>
              <w:t>groep</w:t>
            </w:r>
            <w:proofErr w:type="spellEnd"/>
            <w:r w:rsidRPr="00E7ADE8">
              <w:rPr>
                <w:color w:val="92D050"/>
                <w:sz w:val="24"/>
                <w:szCs w:val="24"/>
              </w:rPr>
              <w:t xml:space="preserve"> 2)</w:t>
            </w:r>
          </w:p>
          <w:p w:rsidR="004253DB" w:rsidP="004253DB" w:rsidRDefault="004253DB" w14:paraId="0D363669" w14:textId="77777777">
            <w:r w:rsidRPr="3A08A1D1">
              <w:rPr>
                <w:rFonts w:ascii="Calibri" w:hAnsi="Calibri" w:eastAsia="Calibri" w:cs="Calibri"/>
                <w:sz w:val="24"/>
                <w:szCs w:val="24"/>
              </w:rPr>
              <w:t>Understand one-to-one correspondence</w:t>
            </w:r>
          </w:p>
          <w:p w:rsidR="004253DB" w:rsidP="004253DB" w:rsidRDefault="004253DB" w14:paraId="708E1DF7" w14:textId="37133AE6">
            <w:pPr>
              <w:rPr>
                <w:rFonts w:ascii="Calibri" w:hAnsi="Calibri" w:eastAsia="Calibri" w:cs="Calibri"/>
                <w:sz w:val="24"/>
                <w:szCs w:val="24"/>
              </w:rPr>
            </w:pPr>
          </w:p>
          <w:p w:rsidR="004253DB" w:rsidP="004253DB" w:rsidRDefault="004253DB" w14:paraId="491035DC" w14:textId="16763294">
            <w:pPr>
              <w:rPr>
                <w:rFonts w:ascii="Calibri" w:hAnsi="Calibri" w:eastAsia="Calibri" w:cs="Calibri"/>
                <w:sz w:val="24"/>
                <w:szCs w:val="24"/>
              </w:rPr>
            </w:pPr>
            <w:proofErr w:type="spellStart"/>
            <w:r w:rsidRPr="3A08A1D1">
              <w:rPr>
                <w:rFonts w:ascii="Calibri" w:hAnsi="Calibri" w:eastAsia="Calibri" w:cs="Calibri"/>
                <w:b/>
                <w:bCs/>
                <w:sz w:val="24"/>
                <w:szCs w:val="24"/>
              </w:rPr>
              <w:t>Groep</w:t>
            </w:r>
            <w:proofErr w:type="spellEnd"/>
            <w:r w:rsidRPr="3A08A1D1">
              <w:rPr>
                <w:rFonts w:ascii="Calibri" w:hAnsi="Calibri" w:eastAsia="Calibri" w:cs="Calibri"/>
                <w:b/>
                <w:bCs/>
                <w:sz w:val="24"/>
                <w:szCs w:val="24"/>
              </w:rPr>
              <w:t xml:space="preserve"> 1</w:t>
            </w:r>
          </w:p>
          <w:p w:rsidR="004253DB" w:rsidP="004253DB" w:rsidRDefault="004253DB" w14:paraId="5FBACEEC" w14:textId="22A1ADCD">
            <w:pPr>
              <w:spacing w:line="285" w:lineRule="exact"/>
              <w:rPr>
                <w:rFonts w:ascii="Calibri" w:hAnsi="Calibri" w:eastAsia="Calibri" w:cs="Calibri"/>
                <w:color w:val="92D050"/>
                <w:sz w:val="24"/>
                <w:szCs w:val="24"/>
              </w:rPr>
            </w:pPr>
            <w:r w:rsidRPr="00E7ADE8">
              <w:rPr>
                <w:rFonts w:ascii="Calibri" w:hAnsi="Calibri" w:eastAsia="Calibri" w:cs="Calibri"/>
                <w:color w:val="92D050"/>
                <w:sz w:val="24"/>
                <w:szCs w:val="24"/>
              </w:rPr>
              <w:t>Subitize in real-life situations. (</w:t>
            </w:r>
            <w:proofErr w:type="spellStart"/>
            <w:r w:rsidRPr="00E7ADE8">
              <w:rPr>
                <w:rFonts w:ascii="Calibri" w:hAnsi="Calibri" w:eastAsia="Calibri" w:cs="Calibri"/>
                <w:color w:val="92D050"/>
                <w:sz w:val="24"/>
                <w:szCs w:val="24"/>
              </w:rPr>
              <w:t>doelstelling</w:t>
            </w:r>
            <w:proofErr w:type="spellEnd"/>
            <w:r w:rsidRPr="00E7ADE8">
              <w:rPr>
                <w:rFonts w:ascii="Calibri" w:hAnsi="Calibri" w:eastAsia="Calibri" w:cs="Calibri"/>
                <w:color w:val="92D050"/>
                <w:sz w:val="24"/>
                <w:szCs w:val="24"/>
              </w:rPr>
              <w:t xml:space="preserve"> in </w:t>
            </w:r>
            <w:proofErr w:type="spellStart"/>
            <w:r w:rsidRPr="00E7ADE8">
              <w:rPr>
                <w:rFonts w:ascii="Calibri" w:hAnsi="Calibri" w:eastAsia="Calibri" w:cs="Calibri"/>
                <w:color w:val="92D050"/>
                <w:sz w:val="24"/>
                <w:szCs w:val="24"/>
              </w:rPr>
              <w:t>groep</w:t>
            </w:r>
            <w:proofErr w:type="spellEnd"/>
            <w:r w:rsidRPr="00E7ADE8">
              <w:rPr>
                <w:rFonts w:ascii="Calibri" w:hAnsi="Calibri" w:eastAsia="Calibri" w:cs="Calibri"/>
                <w:color w:val="92D050"/>
                <w:sz w:val="24"/>
                <w:szCs w:val="24"/>
              </w:rPr>
              <w:t xml:space="preserve"> 2)</w:t>
            </w:r>
          </w:p>
          <w:p w:rsidR="004253DB" w:rsidP="004253DB" w:rsidRDefault="004253DB" w14:paraId="79C3E882" w14:textId="73011BC7">
            <w:pPr>
              <w:spacing w:line="285" w:lineRule="exact"/>
              <w:rPr>
                <w:rFonts w:ascii="Calibri" w:hAnsi="Calibri" w:eastAsia="Calibri" w:cs="Calibri"/>
                <w:sz w:val="24"/>
                <w:szCs w:val="24"/>
              </w:rPr>
            </w:pPr>
            <w:r w:rsidRPr="3A08A1D1">
              <w:rPr>
                <w:rFonts w:ascii="Calibri" w:hAnsi="Calibri" w:eastAsia="Calibri" w:cs="Calibri"/>
                <w:sz w:val="24"/>
                <w:szCs w:val="24"/>
              </w:rPr>
              <w:t>Use simple fraction names in real-life situations.</w:t>
            </w:r>
          </w:p>
          <w:p w:rsidR="004253DB" w:rsidP="004253DB" w:rsidRDefault="004253DB" w14:paraId="3D1C4B3E" w14:textId="6D651814">
            <w:pPr>
              <w:spacing w:line="285" w:lineRule="exact"/>
              <w:rPr>
                <w:rFonts w:ascii="Calibri" w:hAnsi="Calibri" w:eastAsia="Calibri" w:cs="Calibri"/>
                <w:sz w:val="24"/>
                <w:szCs w:val="24"/>
              </w:rPr>
            </w:pPr>
            <w:r w:rsidRPr="3A08A1D1">
              <w:rPr>
                <w:rFonts w:ascii="Calibri" w:hAnsi="Calibri" w:eastAsia="Calibri" w:cs="Calibri"/>
                <w:sz w:val="24"/>
                <w:szCs w:val="24"/>
              </w:rPr>
              <w:t>Use the language of mathematics to compare quantities in real-life situations, for example, more, less, first, second</w:t>
            </w:r>
          </w:p>
          <w:p w:rsidR="004253DB" w:rsidP="004253DB" w:rsidRDefault="004253DB" w14:paraId="3234F305" w14:textId="43EC54ED">
            <w:pPr>
              <w:rPr>
                <w:rFonts w:ascii="Calibri" w:hAnsi="Calibri" w:eastAsia="Calibri" w:cs="Calibri"/>
                <w:b/>
                <w:bCs/>
                <w:sz w:val="24"/>
                <w:szCs w:val="24"/>
              </w:rPr>
            </w:pPr>
          </w:p>
          <w:p w:rsidRPr="00861165" w:rsidR="004253DB" w:rsidP="004253DB" w:rsidRDefault="004253DB" w14:paraId="1FCC6D9A" w14:textId="77777777">
            <w:pPr>
              <w:rPr>
                <w:rFonts w:cstheme="minorHAnsi"/>
                <w:sz w:val="24"/>
                <w:szCs w:val="28"/>
              </w:rPr>
            </w:pPr>
          </w:p>
        </w:tc>
        <w:tc>
          <w:tcPr>
            <w:tcW w:w="8490" w:type="dxa"/>
            <w:tcMar/>
            <w:hideMark/>
          </w:tcPr>
          <w:p w:rsidRPr="000A7714" w:rsidR="004253DB" w:rsidP="004253DB" w:rsidRDefault="004253DB" w14:paraId="49A57431" w14:textId="62BBD96C">
            <w:pPr>
              <w:spacing w:line="259" w:lineRule="auto"/>
              <w:rPr>
                <w:sz w:val="24"/>
                <w:szCs w:val="24"/>
                <w:lang w:val="nl-NL"/>
              </w:rPr>
            </w:pPr>
            <w:r w:rsidRPr="0085540B">
              <w:rPr>
                <w:b/>
                <w:bCs/>
                <w:sz w:val="24"/>
                <w:szCs w:val="24"/>
                <w:lang w:val="nl-NL"/>
              </w:rPr>
              <w:lastRenderedPageBreak/>
              <w:t>Hoeveelheden</w:t>
            </w:r>
          </w:p>
        </w:tc>
      </w:tr>
      <w:tr w:rsidRPr="00A61EAA" w:rsidR="004253DB" w:rsidTr="70985BCB" w14:paraId="2AAF2715" w14:textId="77777777">
        <w:trPr>
          <w:trHeight w:val="914"/>
        </w:trPr>
        <w:tc>
          <w:tcPr>
            <w:tcW w:w="11850" w:type="dxa"/>
            <w:vMerge/>
            <w:tcMar/>
          </w:tcPr>
          <w:p w:rsidRPr="3A08A1D1" w:rsidR="004253DB" w:rsidP="004253DB" w:rsidRDefault="004253DB" w14:paraId="215E25B3" w14:textId="77777777">
            <w:pPr>
              <w:rPr>
                <w:rFonts w:ascii="Calibri" w:hAnsi="Calibri" w:eastAsia="Calibri" w:cs="Calibri"/>
                <w:b/>
                <w:bCs/>
                <w:sz w:val="24"/>
                <w:szCs w:val="24"/>
              </w:rPr>
            </w:pPr>
          </w:p>
        </w:tc>
        <w:tc>
          <w:tcPr>
            <w:tcW w:w="8490" w:type="dxa"/>
            <w:tcMar/>
          </w:tcPr>
          <w:p w:rsidRPr="000A7714" w:rsidR="004253DB" w:rsidP="004253DB" w:rsidRDefault="004253DB" w14:paraId="33D9195F" w14:textId="5B90E770">
            <w:pPr>
              <w:rPr>
                <w:sz w:val="24"/>
                <w:szCs w:val="24"/>
                <w:lang w:val="nl-NL"/>
              </w:rPr>
            </w:pPr>
            <w:r w:rsidRPr="0085540B">
              <w:rPr>
                <w:sz w:val="24"/>
                <w:szCs w:val="24"/>
                <w:lang w:val="nl-NL"/>
              </w:rPr>
              <w:t>Ik kan hoeveelheden tot tenminste 6 schatten.</w:t>
            </w:r>
          </w:p>
        </w:tc>
      </w:tr>
      <w:tr w:rsidRPr="00A61EAA" w:rsidR="004253DB" w:rsidTr="70985BCB" w14:paraId="3CA788CD" w14:textId="77777777">
        <w:trPr>
          <w:trHeight w:val="914"/>
        </w:trPr>
        <w:tc>
          <w:tcPr>
            <w:tcW w:w="11850" w:type="dxa"/>
            <w:vMerge/>
            <w:tcMar/>
          </w:tcPr>
          <w:p w:rsidRPr="004253DB" w:rsidR="004253DB" w:rsidP="004253DB" w:rsidRDefault="004253DB" w14:paraId="1C7B14BE" w14:textId="77777777">
            <w:pPr>
              <w:rPr>
                <w:rFonts w:ascii="Calibri" w:hAnsi="Calibri" w:eastAsia="Calibri" w:cs="Calibri"/>
                <w:b/>
                <w:bCs/>
                <w:sz w:val="24"/>
                <w:szCs w:val="24"/>
                <w:lang w:val="nl-NL"/>
              </w:rPr>
            </w:pPr>
          </w:p>
        </w:tc>
        <w:tc>
          <w:tcPr>
            <w:tcW w:w="8490" w:type="dxa"/>
            <w:tcMar/>
          </w:tcPr>
          <w:p w:rsidRPr="000A7714" w:rsidR="004253DB" w:rsidP="004253DB" w:rsidRDefault="004253DB" w14:paraId="38D774C5" w14:textId="610BA068">
            <w:pPr>
              <w:rPr>
                <w:sz w:val="24"/>
                <w:szCs w:val="24"/>
                <w:lang w:val="nl-NL"/>
              </w:rPr>
            </w:pPr>
            <w:r w:rsidRPr="0085540B">
              <w:rPr>
                <w:sz w:val="24"/>
                <w:szCs w:val="24"/>
                <w:lang w:val="nl-NL"/>
              </w:rPr>
              <w:t>Ik kan hoeveelheden tot tenminste 6 tellen (resultatief tellen).</w:t>
            </w:r>
          </w:p>
        </w:tc>
      </w:tr>
      <w:tr w:rsidRPr="00A61EAA" w:rsidR="004253DB" w:rsidTr="70985BCB" w14:paraId="004A9B3D" w14:textId="77777777">
        <w:trPr>
          <w:trHeight w:val="914"/>
        </w:trPr>
        <w:tc>
          <w:tcPr>
            <w:tcW w:w="11850" w:type="dxa"/>
            <w:vMerge/>
            <w:tcMar/>
          </w:tcPr>
          <w:p w:rsidRPr="004253DB" w:rsidR="004253DB" w:rsidP="004253DB" w:rsidRDefault="004253DB" w14:paraId="0237F525" w14:textId="77777777">
            <w:pPr>
              <w:rPr>
                <w:rFonts w:ascii="Calibri" w:hAnsi="Calibri" w:eastAsia="Calibri" w:cs="Calibri"/>
                <w:b/>
                <w:bCs/>
                <w:sz w:val="24"/>
                <w:szCs w:val="24"/>
                <w:lang w:val="nl-NL"/>
              </w:rPr>
            </w:pPr>
          </w:p>
        </w:tc>
        <w:tc>
          <w:tcPr>
            <w:tcW w:w="8490" w:type="dxa"/>
            <w:tcMar/>
          </w:tcPr>
          <w:p w:rsidRPr="000A7714" w:rsidR="004253DB" w:rsidP="004253DB" w:rsidRDefault="004253DB" w14:paraId="37C449A9" w14:textId="1615A521">
            <w:pPr>
              <w:rPr>
                <w:sz w:val="24"/>
                <w:szCs w:val="24"/>
                <w:lang w:val="nl-NL"/>
              </w:rPr>
            </w:pPr>
            <w:r w:rsidRPr="0085540B">
              <w:rPr>
                <w:sz w:val="24"/>
                <w:szCs w:val="24"/>
                <w:lang w:val="nl-NL"/>
              </w:rPr>
              <w:t>Ik kan hoeveelheden tot tenminste 6 weergeven (neerleggen of tekenen).</w:t>
            </w:r>
          </w:p>
        </w:tc>
      </w:tr>
      <w:tr w:rsidRPr="00A61EAA" w:rsidR="004253DB" w:rsidTr="70985BCB" w14:paraId="34427358" w14:textId="77777777">
        <w:trPr>
          <w:trHeight w:val="914"/>
        </w:trPr>
        <w:tc>
          <w:tcPr>
            <w:tcW w:w="11850" w:type="dxa"/>
            <w:vMerge/>
            <w:tcMar/>
          </w:tcPr>
          <w:p w:rsidRPr="004253DB" w:rsidR="004253DB" w:rsidP="004253DB" w:rsidRDefault="004253DB" w14:paraId="4932182D" w14:textId="77777777">
            <w:pPr>
              <w:rPr>
                <w:rFonts w:ascii="Calibri" w:hAnsi="Calibri" w:eastAsia="Calibri" w:cs="Calibri"/>
                <w:b/>
                <w:bCs/>
                <w:sz w:val="24"/>
                <w:szCs w:val="24"/>
                <w:lang w:val="nl-NL"/>
              </w:rPr>
            </w:pPr>
          </w:p>
        </w:tc>
        <w:tc>
          <w:tcPr>
            <w:tcW w:w="8490" w:type="dxa"/>
            <w:tcMar/>
          </w:tcPr>
          <w:p w:rsidRPr="000A7714" w:rsidR="004253DB" w:rsidP="004253DB" w:rsidRDefault="004253DB" w14:paraId="21D645DA" w14:textId="576C9351">
            <w:pPr>
              <w:rPr>
                <w:sz w:val="24"/>
                <w:szCs w:val="24"/>
                <w:lang w:val="nl-NL"/>
              </w:rPr>
            </w:pPr>
            <w:r w:rsidRPr="0085540B">
              <w:rPr>
                <w:sz w:val="24"/>
                <w:szCs w:val="24"/>
                <w:lang w:val="nl-NL"/>
              </w:rPr>
              <w:t>Ik herken begrippen die te maken hebben met hoeveelheden zoals meer, minder, evenveel, meeste, minste.</w:t>
            </w:r>
          </w:p>
        </w:tc>
      </w:tr>
      <w:tr w:rsidRPr="00A61EAA" w:rsidR="004253DB" w:rsidTr="70985BCB" w14:paraId="7F17240B" w14:textId="77777777">
        <w:trPr>
          <w:trHeight w:val="914"/>
        </w:trPr>
        <w:tc>
          <w:tcPr>
            <w:tcW w:w="11850" w:type="dxa"/>
            <w:vMerge/>
            <w:tcMar/>
          </w:tcPr>
          <w:p w:rsidRPr="004253DB" w:rsidR="004253DB" w:rsidP="004253DB" w:rsidRDefault="004253DB" w14:paraId="744FC4D1" w14:textId="77777777">
            <w:pPr>
              <w:rPr>
                <w:rFonts w:ascii="Calibri" w:hAnsi="Calibri" w:eastAsia="Calibri" w:cs="Calibri"/>
                <w:b/>
                <w:bCs/>
                <w:sz w:val="24"/>
                <w:szCs w:val="24"/>
                <w:lang w:val="nl-NL"/>
              </w:rPr>
            </w:pPr>
          </w:p>
        </w:tc>
        <w:tc>
          <w:tcPr>
            <w:tcW w:w="8490" w:type="dxa"/>
            <w:tcMar/>
          </w:tcPr>
          <w:p w:rsidRPr="000A7714" w:rsidR="004253DB" w:rsidP="004253DB" w:rsidRDefault="004253DB" w14:paraId="333E7B90" w14:textId="7B5C6A55">
            <w:pPr>
              <w:rPr>
                <w:sz w:val="24"/>
                <w:szCs w:val="24"/>
                <w:lang w:val="nl-NL"/>
              </w:rPr>
            </w:pPr>
            <w:r w:rsidRPr="0085540B">
              <w:rPr>
                <w:sz w:val="24"/>
                <w:szCs w:val="24"/>
                <w:lang w:val="nl-NL"/>
              </w:rPr>
              <w:t>Ik herken begrippen die te maken hebben met hoeveelheden zoals veel, weinig, samen, niets, alles.</w:t>
            </w:r>
          </w:p>
        </w:tc>
      </w:tr>
      <w:tr w:rsidRPr="00A61EAA" w:rsidR="004253DB" w:rsidTr="70985BCB" w14:paraId="6AFED7C1" w14:textId="77777777">
        <w:trPr>
          <w:trHeight w:val="914"/>
        </w:trPr>
        <w:tc>
          <w:tcPr>
            <w:tcW w:w="11850" w:type="dxa"/>
            <w:vMerge/>
            <w:tcMar/>
          </w:tcPr>
          <w:p w:rsidRPr="004253DB" w:rsidR="004253DB" w:rsidP="004253DB" w:rsidRDefault="004253DB" w14:paraId="35CEA6F1" w14:textId="77777777">
            <w:pPr>
              <w:rPr>
                <w:rFonts w:ascii="Calibri" w:hAnsi="Calibri" w:eastAsia="Calibri" w:cs="Calibri"/>
                <w:b/>
                <w:bCs/>
                <w:sz w:val="24"/>
                <w:szCs w:val="24"/>
                <w:lang w:val="nl-NL"/>
              </w:rPr>
            </w:pPr>
          </w:p>
        </w:tc>
        <w:tc>
          <w:tcPr>
            <w:tcW w:w="8490" w:type="dxa"/>
            <w:tcMar/>
          </w:tcPr>
          <w:p w:rsidRPr="000A7714" w:rsidR="004253DB" w:rsidP="004253DB" w:rsidRDefault="004253DB" w14:paraId="53E74996" w14:textId="23682BE7">
            <w:pPr>
              <w:rPr>
                <w:sz w:val="24"/>
                <w:szCs w:val="24"/>
                <w:lang w:val="nl-NL"/>
              </w:rPr>
            </w:pPr>
            <w:r w:rsidRPr="0085540B">
              <w:rPr>
                <w:sz w:val="24"/>
                <w:szCs w:val="24"/>
                <w:lang w:val="nl-NL"/>
              </w:rPr>
              <w:t>Ik kan redeneren over hoeveelheden in eenvoudige en betekenisvolle situaties.</w:t>
            </w:r>
          </w:p>
        </w:tc>
      </w:tr>
      <w:tr w:rsidRPr="00A61EAA" w:rsidR="004253DB" w:rsidTr="70985BCB" w14:paraId="506734BC" w14:textId="4299E33C">
        <w:trPr>
          <w:trHeight w:val="1174"/>
        </w:trPr>
        <w:tc>
          <w:tcPr>
            <w:tcW w:w="11850" w:type="dxa"/>
            <w:vMerge w:val="restart"/>
            <w:tcMar/>
          </w:tcPr>
          <w:p w:rsidR="004253DB" w:rsidP="004253DB" w:rsidRDefault="004253DB" w14:paraId="520B795A" w14:textId="0E9523F6">
            <w:pPr>
              <w:rPr>
                <w:rFonts w:eastAsia="Calibri"/>
                <w:sz w:val="24"/>
                <w:szCs w:val="24"/>
              </w:rPr>
            </w:pPr>
            <w:proofErr w:type="spellStart"/>
            <w:r w:rsidRPr="3A08A1D1">
              <w:rPr>
                <w:rFonts w:eastAsia="Calibri"/>
                <w:b/>
                <w:bCs/>
                <w:sz w:val="24"/>
                <w:szCs w:val="24"/>
              </w:rPr>
              <w:t>Groep</w:t>
            </w:r>
            <w:proofErr w:type="spellEnd"/>
            <w:r w:rsidRPr="3A08A1D1">
              <w:rPr>
                <w:rFonts w:eastAsia="Calibri"/>
                <w:b/>
                <w:bCs/>
                <w:sz w:val="24"/>
                <w:szCs w:val="24"/>
              </w:rPr>
              <w:t xml:space="preserve"> 0</w:t>
            </w:r>
          </w:p>
          <w:p w:rsidRPr="00FE20F8" w:rsidR="004253DB" w:rsidP="004253DB" w:rsidRDefault="004253DB" w14:paraId="2E970D72" w14:textId="77777777">
            <w:pPr>
              <w:rPr>
                <w:rFonts w:cstheme="minorHAnsi"/>
                <w:sz w:val="24"/>
                <w:szCs w:val="28"/>
              </w:rPr>
            </w:pPr>
            <w:r w:rsidRPr="27E08B50">
              <w:rPr>
                <w:rFonts w:eastAsia="Calibri"/>
                <w:sz w:val="24"/>
                <w:szCs w:val="24"/>
              </w:rPr>
              <w:t>U</w:t>
            </w:r>
            <w:r w:rsidRPr="27E08B50">
              <w:rPr>
                <w:sz w:val="24"/>
                <w:szCs w:val="24"/>
              </w:rPr>
              <w:t>se number words and numerals to represent quantities in real-life situations.</w:t>
            </w:r>
          </w:p>
          <w:p w:rsidR="004253DB" w:rsidP="004253DB" w:rsidRDefault="004253DB" w14:paraId="0D9ED91C" w14:textId="77777777">
            <w:r w:rsidRPr="3A08A1D1">
              <w:rPr>
                <w:rFonts w:ascii="Calibri" w:hAnsi="Calibri" w:eastAsia="Calibri" w:cs="Calibri"/>
                <w:sz w:val="24"/>
                <w:szCs w:val="24"/>
              </w:rPr>
              <w:t>Understand conservation of number</w:t>
            </w:r>
          </w:p>
          <w:p w:rsidRPr="001418F6" w:rsidR="004253DB" w:rsidP="004253DB" w:rsidRDefault="004253DB" w14:paraId="07D5C074" w14:textId="3B49924E">
            <w:pPr>
              <w:rPr>
                <w:rFonts w:ascii="Calibri" w:hAnsi="Calibri" w:eastAsia="Calibri" w:cs="Calibri"/>
                <w:sz w:val="24"/>
                <w:szCs w:val="24"/>
              </w:rPr>
            </w:pPr>
          </w:p>
          <w:p w:rsidRPr="001418F6" w:rsidR="004253DB" w:rsidP="004253DB" w:rsidRDefault="004253DB" w14:paraId="788E5E52" w14:textId="66F0F4A8">
            <w:pPr>
              <w:rPr>
                <w:rFonts w:ascii="Calibri" w:hAnsi="Calibri" w:eastAsia="Calibri" w:cs="Calibri"/>
                <w:b/>
                <w:bCs/>
                <w:sz w:val="24"/>
                <w:szCs w:val="24"/>
              </w:rPr>
            </w:pPr>
            <w:proofErr w:type="spellStart"/>
            <w:r w:rsidRPr="3A08A1D1">
              <w:rPr>
                <w:rFonts w:ascii="Calibri" w:hAnsi="Calibri" w:eastAsia="Calibri" w:cs="Calibri"/>
                <w:b/>
                <w:bCs/>
                <w:sz w:val="24"/>
                <w:szCs w:val="24"/>
              </w:rPr>
              <w:t>Groep</w:t>
            </w:r>
            <w:proofErr w:type="spellEnd"/>
            <w:r w:rsidRPr="3A08A1D1">
              <w:rPr>
                <w:rFonts w:ascii="Calibri" w:hAnsi="Calibri" w:eastAsia="Calibri" w:cs="Calibri"/>
                <w:b/>
                <w:bCs/>
                <w:sz w:val="24"/>
                <w:szCs w:val="24"/>
              </w:rPr>
              <w:t xml:space="preserve"> 1</w:t>
            </w:r>
          </w:p>
          <w:p w:rsidRPr="001418F6" w:rsidR="004253DB" w:rsidP="004253DB" w:rsidRDefault="004253DB" w14:paraId="7EB4D47D" w14:textId="52CBCA78">
            <w:pPr>
              <w:rPr>
                <w:sz w:val="24"/>
                <w:szCs w:val="24"/>
              </w:rPr>
            </w:pPr>
          </w:p>
        </w:tc>
        <w:tc>
          <w:tcPr>
            <w:tcW w:w="8490" w:type="dxa"/>
            <w:noWrap/>
            <w:tcMar/>
            <w:hideMark/>
          </w:tcPr>
          <w:p w:rsidRPr="000A7714" w:rsidR="004253DB" w:rsidP="004253DB" w:rsidRDefault="004253DB" w14:paraId="76E87F43" w14:textId="22A4FA91">
            <w:pPr>
              <w:spacing w:line="259" w:lineRule="auto"/>
              <w:rPr>
                <w:sz w:val="24"/>
                <w:szCs w:val="24"/>
                <w:lang w:val="nl-NL"/>
              </w:rPr>
            </w:pPr>
            <w:r w:rsidRPr="00B05EAF">
              <w:rPr>
                <w:b/>
                <w:bCs/>
                <w:sz w:val="24"/>
                <w:szCs w:val="24"/>
                <w:lang w:val="nl-NL"/>
              </w:rPr>
              <w:t>Getallen</w:t>
            </w:r>
          </w:p>
        </w:tc>
      </w:tr>
      <w:tr w:rsidRPr="00A61EAA" w:rsidR="004253DB" w:rsidTr="70985BCB" w14:paraId="6964C880" w14:textId="77777777">
        <w:trPr>
          <w:trHeight w:val="1173"/>
        </w:trPr>
        <w:tc>
          <w:tcPr>
            <w:tcW w:w="11850" w:type="dxa"/>
            <w:vMerge/>
            <w:tcMar/>
          </w:tcPr>
          <w:p w:rsidRPr="3A08A1D1" w:rsidR="004253DB" w:rsidP="004253DB" w:rsidRDefault="004253DB" w14:paraId="6061C1E9" w14:textId="77777777">
            <w:pPr>
              <w:rPr>
                <w:rFonts w:eastAsia="Calibri"/>
                <w:b/>
                <w:bCs/>
                <w:sz w:val="24"/>
                <w:szCs w:val="24"/>
              </w:rPr>
            </w:pPr>
          </w:p>
        </w:tc>
        <w:tc>
          <w:tcPr>
            <w:tcW w:w="8490" w:type="dxa"/>
            <w:noWrap/>
            <w:tcMar/>
          </w:tcPr>
          <w:p w:rsidRPr="000A7714" w:rsidR="004253DB" w:rsidP="004253DB" w:rsidRDefault="004253DB" w14:paraId="2158DEB7" w14:textId="2E2D525C">
            <w:pPr>
              <w:rPr>
                <w:sz w:val="24"/>
                <w:szCs w:val="24"/>
                <w:lang w:val="nl-NL"/>
              </w:rPr>
            </w:pPr>
            <w:r w:rsidRPr="00B05EAF">
              <w:rPr>
                <w:sz w:val="24"/>
                <w:szCs w:val="24"/>
                <w:lang w:val="nl-NL"/>
              </w:rPr>
              <w:t xml:space="preserve">Ik kan de </w:t>
            </w:r>
            <w:proofErr w:type="spellStart"/>
            <w:r w:rsidRPr="00B05EAF">
              <w:rPr>
                <w:sz w:val="24"/>
                <w:szCs w:val="24"/>
                <w:lang w:val="nl-NL"/>
              </w:rPr>
              <w:t>getalsymbolen</w:t>
            </w:r>
            <w:proofErr w:type="spellEnd"/>
            <w:r w:rsidRPr="00B05EAF">
              <w:rPr>
                <w:sz w:val="24"/>
                <w:szCs w:val="24"/>
                <w:lang w:val="nl-NL"/>
              </w:rPr>
              <w:t xml:space="preserve"> 0 t/m 6 lezen.</w:t>
            </w:r>
          </w:p>
        </w:tc>
      </w:tr>
      <w:tr w:rsidRPr="00A61EAA" w:rsidR="004253DB" w:rsidTr="70985BCB" w14:paraId="34DE2848" w14:textId="77777777">
        <w:trPr>
          <w:trHeight w:val="1173"/>
        </w:trPr>
        <w:tc>
          <w:tcPr>
            <w:tcW w:w="11850" w:type="dxa"/>
            <w:vMerge/>
            <w:tcMar/>
          </w:tcPr>
          <w:p w:rsidRPr="004253DB" w:rsidR="004253DB" w:rsidP="004253DB" w:rsidRDefault="004253DB" w14:paraId="5A6CD547" w14:textId="77777777">
            <w:pPr>
              <w:rPr>
                <w:rFonts w:eastAsia="Calibri"/>
                <w:b/>
                <w:bCs/>
                <w:sz w:val="24"/>
                <w:szCs w:val="24"/>
                <w:lang w:val="nl-NL"/>
              </w:rPr>
            </w:pPr>
          </w:p>
        </w:tc>
        <w:tc>
          <w:tcPr>
            <w:tcW w:w="8490" w:type="dxa"/>
            <w:noWrap/>
            <w:tcMar/>
          </w:tcPr>
          <w:p w:rsidRPr="000A7714" w:rsidR="004253DB" w:rsidP="004253DB" w:rsidRDefault="004253DB" w14:paraId="1C3EEB86" w14:textId="1BBD6A6B">
            <w:pPr>
              <w:rPr>
                <w:sz w:val="24"/>
                <w:szCs w:val="24"/>
                <w:lang w:val="nl-NL"/>
              </w:rPr>
            </w:pPr>
            <w:r w:rsidRPr="00B05EAF">
              <w:rPr>
                <w:sz w:val="24"/>
                <w:szCs w:val="24"/>
                <w:lang w:val="nl-NL"/>
              </w:rPr>
              <w:t xml:space="preserve">Ik kan de volgorde van de </w:t>
            </w:r>
            <w:proofErr w:type="spellStart"/>
            <w:r w:rsidRPr="00B05EAF">
              <w:rPr>
                <w:sz w:val="24"/>
                <w:szCs w:val="24"/>
                <w:lang w:val="nl-NL"/>
              </w:rPr>
              <w:t>getalsymbolen</w:t>
            </w:r>
            <w:proofErr w:type="spellEnd"/>
            <w:r w:rsidRPr="00B05EAF">
              <w:rPr>
                <w:sz w:val="24"/>
                <w:szCs w:val="24"/>
                <w:lang w:val="nl-NL"/>
              </w:rPr>
              <w:t>, telwoorden, en hoeveelheden tot tenminste 6 aan elkaar koppelen.</w:t>
            </w:r>
          </w:p>
        </w:tc>
      </w:tr>
      <w:tr w:rsidRPr="00F5542C" w:rsidR="00A61EAA" w:rsidTr="70985BCB" w14:paraId="2F968363" w14:textId="114F9F2A">
        <w:trPr>
          <w:trHeight w:val="1601"/>
        </w:trPr>
        <w:tc>
          <w:tcPr>
            <w:tcW w:w="11850" w:type="dxa"/>
            <w:tcMar/>
          </w:tcPr>
          <w:p w:rsidRPr="0037075D" w:rsidR="00A61EAA" w:rsidP="0037075D" w:rsidRDefault="00A61EAA" w14:paraId="6D3A3CFB" w14:textId="77777777">
            <w:pPr>
              <w:spacing w:line="285" w:lineRule="exact"/>
              <w:rPr>
                <w:rFonts w:eastAsia="Calibri" w:cstheme="minorHAnsi"/>
                <w:b/>
                <w:sz w:val="28"/>
                <w:szCs w:val="28"/>
              </w:rPr>
            </w:pPr>
            <w:r w:rsidRPr="0037075D">
              <w:rPr>
                <w:rFonts w:eastAsia="Calibri" w:cstheme="minorHAnsi"/>
                <w:b/>
                <w:sz w:val="28"/>
                <w:szCs w:val="28"/>
              </w:rPr>
              <w:t>Shape and Space</w:t>
            </w:r>
          </w:p>
          <w:p w:rsidRPr="0037075D" w:rsidR="00A61EAA" w:rsidP="0037075D" w:rsidRDefault="00A61EAA" w14:paraId="6E425CB8" w14:textId="77777777">
            <w:pPr>
              <w:spacing w:line="285" w:lineRule="exact"/>
              <w:rPr>
                <w:rFonts w:eastAsia="Calibri" w:cstheme="minorHAnsi"/>
                <w:i/>
                <w:sz w:val="20"/>
                <w:szCs w:val="20"/>
              </w:rPr>
            </w:pPr>
            <w:r w:rsidRPr="0037075D">
              <w:rPr>
                <w:rFonts w:eastAsia="Calibri" w:cstheme="minorHAnsi"/>
                <w:i/>
                <w:sz w:val="20"/>
                <w:szCs w:val="20"/>
              </w:rPr>
              <w:t xml:space="preserve">Overall Expectations: </w:t>
            </w:r>
            <w:r w:rsidRPr="0037075D">
              <w:rPr>
                <w:i/>
                <w:sz w:val="20"/>
                <w:szCs w:val="20"/>
              </w:rPr>
              <w:t>Learners will understand that shapes have characteristics that can be described and compared. They will understand and use common language to describe paths, regions and boundaries of their immediate environment.</w:t>
            </w:r>
          </w:p>
          <w:p w:rsidRPr="0037075D" w:rsidR="00A61EAA" w:rsidP="0037075D" w:rsidRDefault="00A61EAA" w14:paraId="02EC02A6" w14:textId="77777777">
            <w:pPr>
              <w:spacing w:line="285" w:lineRule="exact"/>
              <w:rPr>
                <w:rFonts w:eastAsia="Calibri" w:cstheme="minorHAnsi"/>
                <w:i/>
                <w:sz w:val="20"/>
                <w:szCs w:val="20"/>
              </w:rPr>
            </w:pPr>
          </w:p>
          <w:p w:rsidRPr="0037075D" w:rsidR="00A61EAA" w:rsidP="0037075D" w:rsidRDefault="00A61EAA" w14:paraId="520E9CCA" w14:textId="332E3AE6">
            <w:pPr>
              <w:rPr>
                <w:rFonts w:cstheme="minorHAnsi"/>
                <w:bCs/>
                <w:sz w:val="28"/>
                <w:szCs w:val="28"/>
              </w:rPr>
            </w:pPr>
            <w:r w:rsidRPr="0037075D">
              <w:rPr>
                <w:i/>
                <w:sz w:val="20"/>
                <w:szCs w:val="20"/>
              </w:rPr>
              <w:t>Conceptual understandings: Shapes can be described and organized according to their properties. Objects in our immediate environment have a position in space that can be described according to a point of reference.</w:t>
            </w:r>
          </w:p>
        </w:tc>
        <w:tc>
          <w:tcPr>
            <w:tcW w:w="8490" w:type="dxa"/>
            <w:tcMar/>
            <w:hideMark/>
          </w:tcPr>
          <w:p w:rsidRPr="0037075D" w:rsidR="00A61EAA" w:rsidP="0037075D" w:rsidRDefault="00A61EAA" w14:paraId="162328FD" w14:textId="5205B64F">
            <w:pPr>
              <w:spacing w:line="285" w:lineRule="exact"/>
              <w:rPr>
                <w:rFonts w:eastAsia="Calibri" w:cstheme="minorHAnsi"/>
                <w:b/>
                <w:sz w:val="28"/>
                <w:szCs w:val="28"/>
              </w:rPr>
            </w:pPr>
            <w:proofErr w:type="spellStart"/>
            <w:r>
              <w:rPr>
                <w:rFonts w:eastAsia="Calibri" w:cstheme="minorHAnsi"/>
                <w:b/>
                <w:sz w:val="28"/>
                <w:szCs w:val="28"/>
              </w:rPr>
              <w:t>Vorm</w:t>
            </w:r>
            <w:proofErr w:type="spellEnd"/>
            <w:r>
              <w:rPr>
                <w:rFonts w:eastAsia="Calibri" w:cstheme="minorHAnsi"/>
                <w:b/>
                <w:sz w:val="28"/>
                <w:szCs w:val="28"/>
              </w:rPr>
              <w:t xml:space="preserve"> </w:t>
            </w:r>
            <w:proofErr w:type="spellStart"/>
            <w:r>
              <w:rPr>
                <w:rFonts w:eastAsia="Calibri" w:cstheme="minorHAnsi"/>
                <w:b/>
                <w:sz w:val="28"/>
                <w:szCs w:val="28"/>
              </w:rPr>
              <w:t>en</w:t>
            </w:r>
            <w:proofErr w:type="spellEnd"/>
            <w:r>
              <w:rPr>
                <w:rFonts w:eastAsia="Calibri" w:cstheme="minorHAnsi"/>
                <w:b/>
                <w:sz w:val="28"/>
                <w:szCs w:val="28"/>
              </w:rPr>
              <w:t xml:space="preserve"> </w:t>
            </w:r>
            <w:proofErr w:type="spellStart"/>
            <w:r>
              <w:rPr>
                <w:rFonts w:eastAsia="Calibri" w:cstheme="minorHAnsi"/>
                <w:b/>
                <w:sz w:val="28"/>
                <w:szCs w:val="28"/>
              </w:rPr>
              <w:t>Ruimte</w:t>
            </w:r>
            <w:proofErr w:type="spellEnd"/>
          </w:p>
          <w:p w:rsidRPr="0037075D" w:rsidR="00A61EAA" w:rsidP="60751FB1" w:rsidRDefault="00A61EAA" w14:paraId="225EF2D4" w14:textId="52F30CC9">
            <w:pPr>
              <w:rPr>
                <w:rFonts w:cstheme="minorHAnsi"/>
                <w:sz w:val="28"/>
                <w:szCs w:val="28"/>
              </w:rPr>
            </w:pPr>
          </w:p>
        </w:tc>
      </w:tr>
      <w:tr w:rsidRPr="00A61EAA" w:rsidR="004253DB" w:rsidTr="70985BCB" w14:paraId="46607DCE" w14:textId="6C9B4247">
        <w:trPr>
          <w:trHeight w:val="1450"/>
        </w:trPr>
        <w:tc>
          <w:tcPr>
            <w:tcW w:w="11850" w:type="dxa"/>
            <w:vMerge w:val="restart"/>
            <w:tcMar/>
          </w:tcPr>
          <w:p w:rsidR="004253DB" w:rsidP="004253DB" w:rsidRDefault="004253DB" w14:paraId="5A938F66" w14:textId="26AB24E4">
            <w:pPr>
              <w:rPr>
                <w:sz w:val="24"/>
                <w:szCs w:val="24"/>
              </w:rPr>
            </w:pPr>
            <w:proofErr w:type="spellStart"/>
            <w:r w:rsidRPr="3A08A1D1">
              <w:rPr>
                <w:b/>
                <w:bCs/>
                <w:sz w:val="24"/>
                <w:szCs w:val="24"/>
              </w:rPr>
              <w:t>Groep</w:t>
            </w:r>
            <w:proofErr w:type="spellEnd"/>
            <w:r w:rsidRPr="3A08A1D1">
              <w:rPr>
                <w:b/>
                <w:bCs/>
                <w:sz w:val="24"/>
                <w:szCs w:val="24"/>
              </w:rPr>
              <w:t xml:space="preserve"> 0</w:t>
            </w:r>
          </w:p>
          <w:p w:rsidRPr="00FE20F8" w:rsidR="004253DB" w:rsidP="004253DB" w:rsidRDefault="004253DB" w14:paraId="7ADB9CED" w14:textId="7730C3A3">
            <w:pPr>
              <w:rPr>
                <w:rFonts w:cstheme="minorHAnsi"/>
                <w:sz w:val="24"/>
                <w:szCs w:val="28"/>
              </w:rPr>
            </w:pPr>
            <w:r w:rsidRPr="3A08A1D1">
              <w:rPr>
                <w:sz w:val="24"/>
                <w:szCs w:val="24"/>
              </w:rPr>
              <w:t>Sort, describe and compare shapes.</w:t>
            </w:r>
          </w:p>
          <w:p w:rsidR="004253DB" w:rsidP="004253DB" w:rsidRDefault="004253DB" w14:paraId="6C69C7D0" w14:textId="0D945658">
            <w:pPr>
              <w:rPr>
                <w:b/>
                <w:bCs/>
                <w:sz w:val="24"/>
                <w:szCs w:val="24"/>
              </w:rPr>
            </w:pPr>
          </w:p>
          <w:p w:rsidR="004253DB" w:rsidP="004253DB" w:rsidRDefault="004253DB" w14:paraId="13080351" w14:textId="3276BDF7">
            <w:pPr>
              <w:rPr>
                <w:b/>
                <w:bCs/>
                <w:sz w:val="24"/>
                <w:szCs w:val="24"/>
              </w:rPr>
            </w:pPr>
          </w:p>
          <w:p w:rsidR="004253DB" w:rsidP="004253DB" w:rsidRDefault="004253DB" w14:paraId="4C96BD9A" w14:textId="22709728">
            <w:pPr>
              <w:rPr>
                <w:b/>
                <w:bCs/>
                <w:sz w:val="24"/>
                <w:szCs w:val="24"/>
              </w:rPr>
            </w:pPr>
            <w:proofErr w:type="spellStart"/>
            <w:r w:rsidRPr="3A08A1D1">
              <w:rPr>
                <w:b/>
                <w:bCs/>
                <w:sz w:val="24"/>
                <w:szCs w:val="24"/>
              </w:rPr>
              <w:t>Groep</w:t>
            </w:r>
            <w:proofErr w:type="spellEnd"/>
            <w:r w:rsidRPr="3A08A1D1">
              <w:rPr>
                <w:b/>
                <w:bCs/>
                <w:sz w:val="24"/>
                <w:szCs w:val="24"/>
              </w:rPr>
              <w:t xml:space="preserve"> 1</w:t>
            </w:r>
          </w:p>
          <w:p w:rsidR="004253DB" w:rsidP="004253DB" w:rsidRDefault="004253DB" w14:paraId="23252F3B" w14:textId="1556E836">
            <w:pPr>
              <w:spacing w:line="285" w:lineRule="exact"/>
              <w:rPr>
                <w:rFonts w:ascii="Calibri" w:hAnsi="Calibri" w:eastAsia="Calibri" w:cs="Calibri"/>
                <w:sz w:val="24"/>
                <w:szCs w:val="24"/>
              </w:rPr>
            </w:pPr>
            <w:r w:rsidRPr="3A08A1D1">
              <w:rPr>
                <w:rFonts w:ascii="Calibri" w:hAnsi="Calibri" w:eastAsia="Calibri" w:cs="Calibri"/>
                <w:sz w:val="24"/>
                <w:szCs w:val="24"/>
              </w:rPr>
              <w:t>Sort, describe and compare 3D shapes</w:t>
            </w:r>
          </w:p>
          <w:p w:rsidR="004253DB" w:rsidP="004253DB" w:rsidRDefault="004253DB" w14:paraId="4619DF1B" w14:textId="4FCED604">
            <w:pPr>
              <w:spacing w:line="285" w:lineRule="exact"/>
              <w:rPr>
                <w:rFonts w:ascii="Calibri" w:hAnsi="Calibri" w:eastAsia="Calibri" w:cs="Calibri"/>
                <w:sz w:val="24"/>
                <w:szCs w:val="24"/>
              </w:rPr>
            </w:pPr>
            <w:r w:rsidRPr="3A08A1D1">
              <w:rPr>
                <w:rFonts w:ascii="Calibri" w:hAnsi="Calibri" w:eastAsia="Calibri" w:cs="Calibri"/>
                <w:sz w:val="24"/>
                <w:szCs w:val="24"/>
              </w:rPr>
              <w:t>Describe position and direction, for example, inside, outside, above, below, next to, behind, in front of, up, down.</w:t>
            </w:r>
          </w:p>
          <w:p w:rsidR="004253DB" w:rsidP="004253DB" w:rsidRDefault="004253DB" w14:paraId="5C7E33A2" w14:textId="73D18B6A">
            <w:pPr>
              <w:spacing w:line="285" w:lineRule="exact"/>
              <w:rPr>
                <w:rFonts w:ascii="Calibri" w:hAnsi="Calibri" w:eastAsia="Calibri" w:cs="Calibri"/>
                <w:sz w:val="24"/>
                <w:szCs w:val="24"/>
              </w:rPr>
            </w:pPr>
            <w:r w:rsidRPr="3A08A1D1">
              <w:rPr>
                <w:rFonts w:ascii="Calibri" w:hAnsi="Calibri" w:eastAsia="Calibri" w:cs="Calibri"/>
                <w:sz w:val="24"/>
                <w:szCs w:val="24"/>
              </w:rPr>
              <w:t>Explore and describe the paths, regions and boundaries of their immediate environment (inside, outside, above, below) and their position (next to, behind, in front of, up, down).</w:t>
            </w:r>
          </w:p>
          <w:p w:rsidR="004253DB" w:rsidP="004253DB" w:rsidRDefault="004253DB" w14:paraId="3962C9F6" w14:textId="0F1D1AC6">
            <w:pPr>
              <w:rPr>
                <w:b/>
                <w:bCs/>
                <w:sz w:val="24"/>
                <w:szCs w:val="24"/>
              </w:rPr>
            </w:pPr>
          </w:p>
        </w:tc>
        <w:tc>
          <w:tcPr>
            <w:tcW w:w="8490" w:type="dxa"/>
            <w:tcMar/>
            <w:hideMark/>
          </w:tcPr>
          <w:p w:rsidRPr="004A0CD3" w:rsidR="004253DB" w:rsidP="004253DB" w:rsidRDefault="004253DB" w14:paraId="3C3B34AC" w14:textId="0FA03E78">
            <w:pPr>
              <w:rPr>
                <w:rFonts w:cstheme="minorHAnsi"/>
                <w:sz w:val="24"/>
                <w:szCs w:val="28"/>
                <w:lang w:val="nl-NL"/>
              </w:rPr>
            </w:pPr>
            <w:r w:rsidRPr="00B30277">
              <w:rPr>
                <w:rFonts w:cstheme="minorHAnsi"/>
                <w:b/>
                <w:bCs/>
                <w:sz w:val="24"/>
                <w:szCs w:val="28"/>
                <w:lang w:val="nl-NL"/>
              </w:rPr>
              <w:t>Opereren met vormen en figuren</w:t>
            </w:r>
          </w:p>
        </w:tc>
      </w:tr>
      <w:tr w:rsidRPr="00A61EAA" w:rsidR="004253DB" w:rsidTr="70985BCB" w14:paraId="6144892D" w14:textId="77777777">
        <w:trPr>
          <w:trHeight w:val="1450"/>
        </w:trPr>
        <w:tc>
          <w:tcPr>
            <w:tcW w:w="11850" w:type="dxa"/>
            <w:vMerge/>
            <w:tcMar/>
          </w:tcPr>
          <w:p w:rsidRPr="004253DB" w:rsidR="004253DB" w:rsidP="004253DB" w:rsidRDefault="004253DB" w14:paraId="3B0EDFD6" w14:textId="77777777">
            <w:pPr>
              <w:rPr>
                <w:b/>
                <w:bCs/>
                <w:sz w:val="24"/>
                <w:szCs w:val="24"/>
                <w:lang w:val="nl-NL"/>
              </w:rPr>
            </w:pPr>
          </w:p>
        </w:tc>
        <w:tc>
          <w:tcPr>
            <w:tcW w:w="8490" w:type="dxa"/>
            <w:tcMar/>
          </w:tcPr>
          <w:p w:rsidRPr="004A0CD3" w:rsidR="004253DB" w:rsidP="004253DB" w:rsidRDefault="004253DB" w14:paraId="44ADF95F" w14:textId="11893DB0">
            <w:pPr>
              <w:rPr>
                <w:rFonts w:cstheme="minorHAnsi"/>
                <w:sz w:val="24"/>
                <w:szCs w:val="28"/>
                <w:lang w:val="nl-NL"/>
              </w:rPr>
            </w:pPr>
            <w:r w:rsidRPr="00B30277">
              <w:rPr>
                <w:rFonts w:cstheme="minorHAnsi"/>
                <w:sz w:val="24"/>
                <w:szCs w:val="28"/>
                <w:lang w:val="nl-NL"/>
              </w:rPr>
              <w:t>Ik kan cirkel, driehoek en vierkant herkennen en benoemen.</w:t>
            </w:r>
          </w:p>
        </w:tc>
      </w:tr>
      <w:tr w:rsidRPr="00A61EAA" w:rsidR="004253DB" w:rsidTr="70985BCB" w14:paraId="7CEB2E79" w14:textId="77777777">
        <w:trPr>
          <w:trHeight w:val="1450"/>
        </w:trPr>
        <w:tc>
          <w:tcPr>
            <w:tcW w:w="11850" w:type="dxa"/>
            <w:vMerge/>
            <w:tcMar/>
          </w:tcPr>
          <w:p w:rsidRPr="004253DB" w:rsidR="004253DB" w:rsidP="004253DB" w:rsidRDefault="004253DB" w14:paraId="1D4F711F" w14:textId="77777777">
            <w:pPr>
              <w:rPr>
                <w:b/>
                <w:bCs/>
                <w:sz w:val="24"/>
                <w:szCs w:val="24"/>
                <w:lang w:val="nl-NL"/>
              </w:rPr>
            </w:pPr>
          </w:p>
        </w:tc>
        <w:tc>
          <w:tcPr>
            <w:tcW w:w="8490" w:type="dxa"/>
            <w:tcMar/>
          </w:tcPr>
          <w:p w:rsidRPr="004A0CD3" w:rsidR="004253DB" w:rsidP="004253DB" w:rsidRDefault="004253DB" w14:paraId="0BB369B6" w14:textId="59105656">
            <w:pPr>
              <w:rPr>
                <w:rFonts w:cstheme="minorHAnsi"/>
                <w:sz w:val="24"/>
                <w:szCs w:val="28"/>
                <w:lang w:val="nl-NL"/>
              </w:rPr>
            </w:pPr>
            <w:r w:rsidRPr="00B30277">
              <w:rPr>
                <w:rFonts w:cstheme="minorHAnsi"/>
                <w:sz w:val="24"/>
                <w:szCs w:val="28"/>
                <w:lang w:val="nl-NL"/>
              </w:rPr>
              <w:t>Ik kan voorwerpen sorteren op minimaal twee kenmerken.</w:t>
            </w:r>
          </w:p>
        </w:tc>
      </w:tr>
      <w:tr w:rsidRPr="00A61EAA" w:rsidR="004253DB" w:rsidTr="70985BCB" w14:paraId="092BBF4D" w14:textId="77777777">
        <w:trPr>
          <w:trHeight w:val="1450"/>
        </w:trPr>
        <w:tc>
          <w:tcPr>
            <w:tcW w:w="11850" w:type="dxa"/>
            <w:vMerge/>
            <w:tcMar/>
          </w:tcPr>
          <w:p w:rsidRPr="004253DB" w:rsidR="004253DB" w:rsidP="004253DB" w:rsidRDefault="004253DB" w14:paraId="6562E379" w14:textId="77777777">
            <w:pPr>
              <w:rPr>
                <w:b/>
                <w:bCs/>
                <w:sz w:val="24"/>
                <w:szCs w:val="24"/>
                <w:lang w:val="nl-NL"/>
              </w:rPr>
            </w:pPr>
          </w:p>
        </w:tc>
        <w:tc>
          <w:tcPr>
            <w:tcW w:w="8490" w:type="dxa"/>
            <w:tcMar/>
          </w:tcPr>
          <w:p w:rsidRPr="004A0CD3" w:rsidR="004253DB" w:rsidP="004253DB" w:rsidRDefault="004253DB" w14:paraId="1DBD7B31" w14:textId="62CD136E">
            <w:pPr>
              <w:rPr>
                <w:rFonts w:cstheme="minorHAnsi"/>
                <w:sz w:val="24"/>
                <w:szCs w:val="28"/>
                <w:lang w:val="nl-NL"/>
              </w:rPr>
            </w:pPr>
            <w:r w:rsidRPr="00B30277">
              <w:rPr>
                <w:rFonts w:cstheme="minorHAnsi"/>
                <w:sz w:val="24"/>
                <w:szCs w:val="28"/>
                <w:lang w:val="nl-NL"/>
              </w:rPr>
              <w:t>Ik kan spelen met licht en schaduw van de zon of van een zaklamp.</w:t>
            </w:r>
          </w:p>
        </w:tc>
      </w:tr>
      <w:tr w:rsidRPr="00F5542C" w:rsidR="00A61EAA" w:rsidTr="70985BCB" w14:paraId="0C737710" w14:textId="22677EB3">
        <w:trPr>
          <w:trHeight w:val="1035"/>
        </w:trPr>
        <w:tc>
          <w:tcPr>
            <w:tcW w:w="11850" w:type="dxa"/>
            <w:tcMar/>
          </w:tcPr>
          <w:p w:rsidRPr="0037075D" w:rsidR="00A61EAA" w:rsidP="0037075D" w:rsidRDefault="00A61EAA" w14:paraId="5CD59FB3" w14:textId="77777777">
            <w:pPr>
              <w:rPr>
                <w:rFonts w:eastAsia="Calibri" w:cstheme="minorHAnsi"/>
                <w:b/>
                <w:sz w:val="28"/>
                <w:szCs w:val="28"/>
              </w:rPr>
            </w:pPr>
            <w:r w:rsidRPr="0037075D">
              <w:rPr>
                <w:rFonts w:eastAsia="Calibri" w:cstheme="minorHAnsi"/>
                <w:b/>
                <w:sz w:val="28"/>
                <w:szCs w:val="28"/>
              </w:rPr>
              <w:lastRenderedPageBreak/>
              <w:t>Pattern and Function</w:t>
            </w:r>
          </w:p>
          <w:p w:rsidRPr="0037075D" w:rsidR="00A61EAA" w:rsidP="0037075D" w:rsidRDefault="00A61EAA" w14:paraId="0A5C6DC6" w14:textId="77777777">
            <w:pPr>
              <w:rPr>
                <w:i/>
                <w:sz w:val="20"/>
                <w:szCs w:val="20"/>
              </w:rPr>
            </w:pPr>
            <w:r w:rsidRPr="0037075D">
              <w:rPr>
                <w:rFonts w:eastAsia="Calibri" w:cstheme="minorHAnsi"/>
                <w:i/>
                <w:sz w:val="20"/>
                <w:szCs w:val="20"/>
              </w:rPr>
              <w:t xml:space="preserve">Overall Expectations: </w:t>
            </w:r>
            <w:r w:rsidRPr="0037075D">
              <w:rPr>
                <w:i/>
                <w:sz w:val="20"/>
                <w:szCs w:val="20"/>
              </w:rPr>
              <w:t>Learners will understand that patterns and sequences occur in everyday situations. They will be able to identify, describe, extend and create patterns in various ways.</w:t>
            </w:r>
          </w:p>
          <w:p w:rsidRPr="0037075D" w:rsidR="00A61EAA" w:rsidP="0037075D" w:rsidRDefault="00A61EAA" w14:paraId="16EBECF2" w14:textId="77777777">
            <w:pPr>
              <w:rPr>
                <w:i/>
                <w:sz w:val="20"/>
                <w:szCs w:val="20"/>
              </w:rPr>
            </w:pPr>
          </w:p>
          <w:p w:rsidRPr="0037075D" w:rsidR="00A61EAA" w:rsidRDefault="00A61EAA" w14:paraId="4D540C3E" w14:textId="70D72888">
            <w:pPr>
              <w:rPr>
                <w:i/>
                <w:sz w:val="20"/>
                <w:szCs w:val="20"/>
              </w:rPr>
            </w:pPr>
            <w:r w:rsidRPr="0037075D">
              <w:rPr>
                <w:i/>
                <w:sz w:val="20"/>
                <w:szCs w:val="20"/>
              </w:rPr>
              <w:t>Conceptual understandings: Patterns and sequences occur in everyday situations. Patterns repeat and grow</w:t>
            </w:r>
          </w:p>
        </w:tc>
        <w:tc>
          <w:tcPr>
            <w:tcW w:w="8490" w:type="dxa"/>
            <w:tcMar/>
            <w:hideMark/>
          </w:tcPr>
          <w:p w:rsidRPr="0037075D" w:rsidR="00A61EAA" w:rsidP="0037075D" w:rsidRDefault="00A61EAA" w14:paraId="30F79B6F" w14:textId="461CC9AE">
            <w:pPr>
              <w:rPr>
                <w:rFonts w:eastAsia="Calibri" w:cstheme="minorHAnsi"/>
                <w:b/>
                <w:sz w:val="28"/>
                <w:szCs w:val="28"/>
              </w:rPr>
            </w:pPr>
            <w:proofErr w:type="spellStart"/>
            <w:r>
              <w:rPr>
                <w:rFonts w:eastAsia="Calibri" w:cstheme="minorHAnsi"/>
                <w:b/>
                <w:sz w:val="28"/>
                <w:szCs w:val="28"/>
              </w:rPr>
              <w:t>Patronen</w:t>
            </w:r>
            <w:proofErr w:type="spellEnd"/>
            <w:r>
              <w:rPr>
                <w:rFonts w:eastAsia="Calibri" w:cstheme="minorHAnsi"/>
                <w:b/>
                <w:sz w:val="28"/>
                <w:szCs w:val="28"/>
              </w:rPr>
              <w:t xml:space="preserve"> </w:t>
            </w:r>
            <w:proofErr w:type="spellStart"/>
            <w:r>
              <w:rPr>
                <w:rFonts w:eastAsia="Calibri" w:cstheme="minorHAnsi"/>
                <w:b/>
                <w:sz w:val="28"/>
                <w:szCs w:val="28"/>
              </w:rPr>
              <w:t>en</w:t>
            </w:r>
            <w:proofErr w:type="spellEnd"/>
            <w:r>
              <w:rPr>
                <w:rFonts w:eastAsia="Calibri" w:cstheme="minorHAnsi"/>
                <w:b/>
                <w:sz w:val="28"/>
                <w:szCs w:val="28"/>
              </w:rPr>
              <w:t xml:space="preserve"> </w:t>
            </w:r>
            <w:proofErr w:type="spellStart"/>
            <w:r>
              <w:rPr>
                <w:rFonts w:eastAsia="Calibri" w:cstheme="minorHAnsi"/>
                <w:b/>
                <w:sz w:val="28"/>
                <w:szCs w:val="28"/>
              </w:rPr>
              <w:t>Functies</w:t>
            </w:r>
            <w:proofErr w:type="spellEnd"/>
          </w:p>
          <w:p w:rsidRPr="0037075D" w:rsidR="00A61EAA" w:rsidRDefault="00A61EAA" w14:paraId="2B1980EB" w14:textId="10C2A993">
            <w:pPr>
              <w:rPr>
                <w:rFonts w:cstheme="minorHAnsi"/>
                <w:bCs/>
                <w:sz w:val="28"/>
                <w:szCs w:val="28"/>
              </w:rPr>
            </w:pPr>
          </w:p>
        </w:tc>
      </w:tr>
      <w:tr w:rsidRPr="00F5542C" w:rsidR="00A61EAA" w:rsidTr="70985BCB" w14:paraId="7E12126D" w14:textId="293859AE">
        <w:trPr>
          <w:trHeight w:val="737"/>
        </w:trPr>
        <w:tc>
          <w:tcPr>
            <w:tcW w:w="11850" w:type="dxa"/>
            <w:vMerge w:val="restart"/>
            <w:tcMar/>
          </w:tcPr>
          <w:p w:rsidRPr="00DD0DCF" w:rsidR="00A61EAA" w:rsidP="00AB2D06" w:rsidRDefault="00A61EAA" w14:paraId="548FC38A" w14:textId="77777777">
            <w:pPr>
              <w:rPr>
                <w:rFonts w:cstheme="minorHAnsi"/>
                <w:color w:val="FF0000"/>
                <w:sz w:val="24"/>
                <w:szCs w:val="28"/>
              </w:rPr>
            </w:pPr>
            <w:r w:rsidRPr="00DD0DCF">
              <w:rPr>
                <w:rFonts w:cstheme="minorHAnsi"/>
                <w:color w:val="FF0000"/>
                <w:sz w:val="24"/>
                <w:szCs w:val="28"/>
              </w:rPr>
              <w:t>Describe patterns in various ways, for example, using words, drawings, symbols, materials, actions, numbers.</w:t>
            </w:r>
          </w:p>
          <w:p w:rsidRPr="00FE20F8" w:rsidR="00A61EAA" w:rsidP="00FE20F8" w:rsidRDefault="00A61EAA" w14:paraId="7614A1E6" w14:textId="33232F7C">
            <w:pPr>
              <w:rPr>
                <w:rFonts w:cstheme="minorHAnsi"/>
                <w:sz w:val="24"/>
                <w:szCs w:val="28"/>
              </w:rPr>
            </w:pPr>
            <w:r w:rsidRPr="00DD0DCF">
              <w:rPr>
                <w:rFonts w:cstheme="minorHAnsi"/>
                <w:color w:val="FF0000"/>
                <w:sz w:val="24"/>
                <w:szCs w:val="28"/>
              </w:rPr>
              <w:t>Extend and create patterns.</w:t>
            </w:r>
          </w:p>
        </w:tc>
        <w:tc>
          <w:tcPr>
            <w:tcW w:w="8490" w:type="dxa"/>
            <w:tcMar/>
            <w:hideMark/>
          </w:tcPr>
          <w:p w:rsidRPr="004253DB" w:rsidR="00A61EAA" w:rsidP="70985BCB" w:rsidRDefault="00A61EAA" w14:paraId="44AB636C" w14:textId="46170A25">
            <w:pPr>
              <w:pStyle w:val="Normal"/>
              <w:bidi w:val="0"/>
              <w:spacing w:before="0" w:beforeAutospacing="off" w:after="0" w:afterAutospacing="off" w:line="259" w:lineRule="auto"/>
              <w:ind w:left="0" w:right="0"/>
              <w:jc w:val="left"/>
              <w:rPr>
                <w:rFonts w:cs="Calibri" w:cstheme="minorAscii"/>
                <w:color w:val="FF0000"/>
                <w:sz w:val="24"/>
                <w:szCs w:val="24"/>
              </w:rPr>
            </w:pPr>
            <w:r w:rsidRPr="70985BCB" w:rsidR="25C64842">
              <w:rPr>
                <w:rFonts w:cs="Calibri" w:cstheme="minorAscii"/>
                <w:color w:val="FF0000"/>
                <w:sz w:val="24"/>
                <w:szCs w:val="24"/>
              </w:rPr>
              <w:t xml:space="preserve">Ik </w:t>
            </w:r>
            <w:proofErr w:type="spellStart"/>
            <w:r w:rsidRPr="70985BCB" w:rsidR="25C64842">
              <w:rPr>
                <w:rFonts w:cs="Calibri" w:cstheme="minorAscii"/>
                <w:color w:val="FF0000"/>
                <w:sz w:val="24"/>
                <w:szCs w:val="24"/>
              </w:rPr>
              <w:t>kan</w:t>
            </w:r>
            <w:proofErr w:type="spellEnd"/>
            <w:r w:rsidRPr="70985BCB" w:rsidR="25C64842">
              <w:rPr>
                <w:rFonts w:cs="Calibri" w:cstheme="minorAscii"/>
                <w:color w:val="FF0000"/>
                <w:sz w:val="24"/>
                <w:szCs w:val="24"/>
              </w:rPr>
              <w:t xml:space="preserve"> </w:t>
            </w:r>
            <w:proofErr w:type="spellStart"/>
            <w:r w:rsidRPr="70985BCB" w:rsidR="25C64842">
              <w:rPr>
                <w:rFonts w:cs="Calibri" w:cstheme="minorAscii"/>
                <w:color w:val="FF0000"/>
                <w:sz w:val="24"/>
                <w:szCs w:val="24"/>
              </w:rPr>
              <w:t>een</w:t>
            </w:r>
            <w:proofErr w:type="spellEnd"/>
            <w:r w:rsidRPr="70985BCB" w:rsidR="25C64842">
              <w:rPr>
                <w:rFonts w:cs="Calibri" w:cstheme="minorAscii"/>
                <w:color w:val="FF0000"/>
                <w:sz w:val="24"/>
                <w:szCs w:val="24"/>
              </w:rPr>
              <w:t xml:space="preserve"> patroon herkennen</w:t>
            </w:r>
          </w:p>
        </w:tc>
      </w:tr>
      <w:tr w:rsidRPr="00F5542C" w:rsidR="00A61EAA" w:rsidTr="70985BCB" w14:paraId="1294FA15" w14:textId="4A5D57EB">
        <w:trPr>
          <w:trHeight w:val="629"/>
        </w:trPr>
        <w:tc>
          <w:tcPr>
            <w:tcW w:w="11850" w:type="dxa"/>
            <w:vMerge/>
            <w:tcMar/>
          </w:tcPr>
          <w:p w:rsidRPr="00FE20F8" w:rsidR="00A61EAA" w:rsidRDefault="00A61EAA" w14:paraId="15D9D6F8" w14:textId="77777777">
            <w:pPr>
              <w:rPr>
                <w:rFonts w:cstheme="minorHAnsi"/>
                <w:sz w:val="24"/>
                <w:szCs w:val="28"/>
              </w:rPr>
            </w:pPr>
          </w:p>
        </w:tc>
        <w:tc>
          <w:tcPr>
            <w:tcW w:w="8490" w:type="dxa"/>
            <w:tcMar/>
            <w:hideMark/>
          </w:tcPr>
          <w:p w:rsidRPr="004253DB" w:rsidR="00A61EAA" w:rsidP="70985BCB" w:rsidRDefault="00A61EAA" w14:paraId="1659EAE4" w14:textId="779704AC">
            <w:pPr>
              <w:pStyle w:val="Normal"/>
              <w:bidi w:val="0"/>
              <w:spacing w:before="0" w:beforeAutospacing="off" w:after="0" w:afterAutospacing="off" w:line="259" w:lineRule="auto"/>
              <w:ind w:left="0" w:right="0"/>
              <w:jc w:val="left"/>
              <w:rPr>
                <w:rFonts w:cs="Calibri" w:cstheme="minorAscii"/>
                <w:color w:val="FF0000"/>
                <w:sz w:val="24"/>
                <w:szCs w:val="24"/>
              </w:rPr>
            </w:pPr>
            <w:r w:rsidRPr="70985BCB" w:rsidR="25C64842">
              <w:rPr>
                <w:rFonts w:cs="Calibri" w:cstheme="minorAscii"/>
                <w:color w:val="FF0000"/>
                <w:sz w:val="24"/>
                <w:szCs w:val="24"/>
              </w:rPr>
              <w:t xml:space="preserve">Ik </w:t>
            </w:r>
            <w:proofErr w:type="spellStart"/>
            <w:r w:rsidRPr="70985BCB" w:rsidR="25C64842">
              <w:rPr>
                <w:rFonts w:cs="Calibri" w:cstheme="minorAscii"/>
                <w:color w:val="FF0000"/>
                <w:sz w:val="24"/>
                <w:szCs w:val="24"/>
              </w:rPr>
              <w:t>kan</w:t>
            </w:r>
            <w:proofErr w:type="spellEnd"/>
            <w:r w:rsidRPr="70985BCB" w:rsidR="25C64842">
              <w:rPr>
                <w:rFonts w:cs="Calibri" w:cstheme="minorAscii"/>
                <w:color w:val="FF0000"/>
                <w:sz w:val="24"/>
                <w:szCs w:val="24"/>
              </w:rPr>
              <w:t xml:space="preserve"> </w:t>
            </w:r>
            <w:proofErr w:type="spellStart"/>
            <w:r w:rsidRPr="70985BCB" w:rsidR="25C64842">
              <w:rPr>
                <w:rFonts w:cs="Calibri" w:cstheme="minorAscii"/>
                <w:color w:val="FF0000"/>
                <w:sz w:val="24"/>
                <w:szCs w:val="24"/>
              </w:rPr>
              <w:t>een</w:t>
            </w:r>
            <w:proofErr w:type="spellEnd"/>
            <w:r w:rsidRPr="70985BCB" w:rsidR="25C64842">
              <w:rPr>
                <w:rFonts w:cs="Calibri" w:cstheme="minorAscii"/>
                <w:color w:val="FF0000"/>
                <w:sz w:val="24"/>
                <w:szCs w:val="24"/>
              </w:rPr>
              <w:t xml:space="preserve"> patroon kopiëren</w:t>
            </w:r>
          </w:p>
        </w:tc>
      </w:tr>
      <w:tr w:rsidRPr="00F5542C" w:rsidR="00A61EAA" w:rsidTr="70985BCB" w14:paraId="65228A81" w14:textId="1D06EDEE">
        <w:trPr>
          <w:trHeight w:val="1320"/>
        </w:trPr>
        <w:tc>
          <w:tcPr>
            <w:tcW w:w="11850" w:type="dxa"/>
            <w:tcMar/>
          </w:tcPr>
          <w:p w:rsidRPr="0037075D" w:rsidR="00A61EAA" w:rsidP="0037075D" w:rsidRDefault="00A61EAA" w14:paraId="397BBDDD" w14:textId="0A9A9132">
            <w:pPr>
              <w:spacing w:line="285" w:lineRule="exact"/>
              <w:rPr>
                <w:rFonts w:eastAsia="Calibri" w:cstheme="minorHAnsi"/>
                <w:b/>
                <w:sz w:val="28"/>
                <w:szCs w:val="28"/>
              </w:rPr>
            </w:pPr>
            <w:r w:rsidRPr="0037075D">
              <w:rPr>
                <w:rFonts w:eastAsia="Calibri" w:cstheme="minorHAnsi"/>
                <w:b/>
                <w:bCs/>
                <w:sz w:val="28"/>
                <w:szCs w:val="28"/>
              </w:rPr>
              <w:t>Measurement</w:t>
            </w:r>
          </w:p>
          <w:p w:rsidRPr="0037075D" w:rsidR="00A61EAA" w:rsidP="0037075D" w:rsidRDefault="00A61EAA" w14:paraId="5B2FA34C" w14:textId="77777777">
            <w:pPr>
              <w:spacing w:line="285" w:lineRule="exact"/>
              <w:rPr>
                <w:rFonts w:eastAsia="Calibri" w:cstheme="minorHAnsi"/>
                <w:i/>
                <w:sz w:val="20"/>
                <w:szCs w:val="20"/>
              </w:rPr>
            </w:pPr>
            <w:r w:rsidRPr="0037075D">
              <w:rPr>
                <w:rFonts w:eastAsia="Calibri" w:cstheme="minorHAnsi"/>
                <w:i/>
                <w:sz w:val="20"/>
                <w:szCs w:val="20"/>
              </w:rPr>
              <w:t>Overall Expectations:</w:t>
            </w:r>
            <w:r w:rsidRPr="0037075D">
              <w:rPr>
                <w:i/>
                <w:sz w:val="20"/>
                <w:szCs w:val="20"/>
              </w:rPr>
              <w:t xml:space="preserve"> Learners will develop an understanding of how measurement involves the comparison of objects and the ordering and sequencing of events. They will be able to identify, compare and describe attributes of real objects as well as describe and sequence familiar events in their daily routine.</w:t>
            </w:r>
          </w:p>
          <w:p w:rsidRPr="0037075D" w:rsidR="00A61EAA" w:rsidP="0037075D" w:rsidRDefault="00A61EAA" w14:paraId="4D98768C" w14:textId="77777777">
            <w:pPr>
              <w:spacing w:line="285" w:lineRule="exact"/>
              <w:rPr>
                <w:rFonts w:eastAsia="Calibri" w:cstheme="minorHAnsi"/>
                <w:i/>
                <w:sz w:val="20"/>
                <w:szCs w:val="20"/>
              </w:rPr>
            </w:pPr>
          </w:p>
          <w:p w:rsidRPr="0037075D" w:rsidR="00A61EAA" w:rsidP="0037075D" w:rsidRDefault="00A61EAA" w14:paraId="0A79462B" w14:textId="6D08ADD3">
            <w:pPr>
              <w:rPr>
                <w:rFonts w:cstheme="minorHAnsi"/>
                <w:bCs/>
                <w:sz w:val="28"/>
                <w:szCs w:val="28"/>
              </w:rPr>
            </w:pPr>
            <w:r w:rsidRPr="0037075D">
              <w:rPr>
                <w:i/>
                <w:sz w:val="20"/>
                <w:szCs w:val="20"/>
              </w:rPr>
              <w:t>Conceptual understandings: Measurement involves comparing objects and events. Objects have attributes that can be measured using non-standard units. Events can be ordered and sequenced.</w:t>
            </w:r>
          </w:p>
        </w:tc>
        <w:tc>
          <w:tcPr>
            <w:tcW w:w="8490" w:type="dxa"/>
            <w:tcMar/>
            <w:hideMark/>
          </w:tcPr>
          <w:p w:rsidRPr="0037075D" w:rsidR="00A61EAA" w:rsidP="0037075D" w:rsidRDefault="00A61EAA" w14:paraId="12F5F3CE" w14:textId="19DFA728">
            <w:pPr>
              <w:spacing w:line="285" w:lineRule="exact"/>
              <w:rPr>
                <w:rFonts w:eastAsia="Calibri" w:cstheme="minorHAnsi"/>
                <w:b/>
                <w:sz w:val="28"/>
                <w:szCs w:val="28"/>
              </w:rPr>
            </w:pPr>
            <w:proofErr w:type="spellStart"/>
            <w:r w:rsidRPr="0037075D">
              <w:rPr>
                <w:rFonts w:eastAsia="Calibri" w:cstheme="minorHAnsi"/>
                <w:b/>
                <w:bCs/>
                <w:sz w:val="28"/>
                <w:szCs w:val="28"/>
              </w:rPr>
              <w:t>Me</w:t>
            </w:r>
            <w:r>
              <w:rPr>
                <w:rFonts w:eastAsia="Calibri" w:cstheme="minorHAnsi"/>
                <w:b/>
                <w:bCs/>
                <w:sz w:val="28"/>
                <w:szCs w:val="28"/>
              </w:rPr>
              <w:t>ten</w:t>
            </w:r>
            <w:proofErr w:type="spellEnd"/>
            <w:r>
              <w:rPr>
                <w:rFonts w:eastAsia="Calibri" w:cstheme="minorHAnsi"/>
                <w:b/>
                <w:bCs/>
                <w:sz w:val="28"/>
                <w:szCs w:val="28"/>
              </w:rPr>
              <w:t xml:space="preserve"> </w:t>
            </w:r>
            <w:proofErr w:type="spellStart"/>
            <w:r>
              <w:rPr>
                <w:rFonts w:eastAsia="Calibri" w:cstheme="minorHAnsi"/>
                <w:b/>
                <w:bCs/>
                <w:sz w:val="28"/>
                <w:szCs w:val="28"/>
              </w:rPr>
              <w:t>en</w:t>
            </w:r>
            <w:proofErr w:type="spellEnd"/>
            <w:r>
              <w:rPr>
                <w:rFonts w:eastAsia="Calibri" w:cstheme="minorHAnsi"/>
                <w:b/>
                <w:bCs/>
                <w:sz w:val="28"/>
                <w:szCs w:val="28"/>
              </w:rPr>
              <w:t xml:space="preserve"> </w:t>
            </w:r>
            <w:proofErr w:type="spellStart"/>
            <w:r>
              <w:rPr>
                <w:rFonts w:eastAsia="Calibri" w:cstheme="minorHAnsi"/>
                <w:b/>
                <w:bCs/>
                <w:sz w:val="28"/>
                <w:szCs w:val="28"/>
              </w:rPr>
              <w:t>meetkunde</w:t>
            </w:r>
            <w:proofErr w:type="spellEnd"/>
          </w:p>
          <w:p w:rsidRPr="0037075D" w:rsidR="00A61EAA" w:rsidP="60751FB1" w:rsidRDefault="00A61EAA" w14:paraId="784AB584" w14:textId="294C23DF">
            <w:pPr>
              <w:rPr>
                <w:rFonts w:cstheme="minorHAnsi"/>
                <w:sz w:val="28"/>
                <w:szCs w:val="28"/>
              </w:rPr>
            </w:pPr>
          </w:p>
        </w:tc>
      </w:tr>
      <w:tr w:rsidRPr="00A61EAA" w:rsidR="000334BA" w:rsidTr="70985BCB" w14:paraId="1B03172F" w14:textId="0FE487D7">
        <w:trPr>
          <w:trHeight w:val="250"/>
        </w:trPr>
        <w:tc>
          <w:tcPr>
            <w:tcW w:w="11850" w:type="dxa"/>
            <w:vMerge w:val="restart"/>
            <w:tcMar/>
          </w:tcPr>
          <w:p w:rsidR="000334BA" w:rsidP="004253DB" w:rsidRDefault="000334BA" w14:paraId="4F81333D" w14:textId="4597B5F7">
            <w:pPr>
              <w:rPr>
                <w:sz w:val="24"/>
                <w:szCs w:val="24"/>
              </w:rPr>
            </w:pPr>
            <w:proofErr w:type="spellStart"/>
            <w:r w:rsidRPr="3A08A1D1">
              <w:rPr>
                <w:b/>
                <w:bCs/>
                <w:sz w:val="24"/>
                <w:szCs w:val="24"/>
              </w:rPr>
              <w:t>Groep</w:t>
            </w:r>
            <w:proofErr w:type="spellEnd"/>
            <w:r w:rsidRPr="3A08A1D1">
              <w:rPr>
                <w:b/>
                <w:bCs/>
                <w:sz w:val="24"/>
                <w:szCs w:val="24"/>
              </w:rPr>
              <w:t xml:space="preserve"> 0</w:t>
            </w:r>
          </w:p>
          <w:p w:rsidRPr="00FE20F8" w:rsidR="000334BA" w:rsidP="004253DB" w:rsidRDefault="000334BA" w14:paraId="07173FF3" w14:textId="77777777">
            <w:pPr>
              <w:rPr>
                <w:rFonts w:cstheme="minorHAnsi"/>
                <w:sz w:val="24"/>
                <w:szCs w:val="28"/>
              </w:rPr>
            </w:pPr>
            <w:r w:rsidRPr="00FE20F8">
              <w:rPr>
                <w:rFonts w:cstheme="minorHAnsi"/>
                <w:sz w:val="24"/>
                <w:szCs w:val="28"/>
              </w:rPr>
              <w:t>Identify, compare and describe attributes of real objects, for example, longer, shorter, heavier, empty, full, hotter, colder.</w:t>
            </w:r>
          </w:p>
          <w:p w:rsidRPr="00FE20F8" w:rsidR="000334BA" w:rsidP="004253DB" w:rsidRDefault="000334BA" w14:paraId="658AA0EC" w14:textId="0D90A75C">
            <w:pPr>
              <w:rPr>
                <w:rFonts w:cstheme="minorHAnsi"/>
                <w:sz w:val="24"/>
                <w:szCs w:val="28"/>
              </w:rPr>
            </w:pPr>
            <w:r w:rsidRPr="00FE20F8">
              <w:rPr>
                <w:rFonts w:cstheme="minorHAnsi"/>
                <w:sz w:val="24"/>
                <w:szCs w:val="28"/>
              </w:rPr>
              <w:t>Compare the length, mass and capacity of objects using non</w:t>
            </w:r>
            <w:r>
              <w:rPr>
                <w:rFonts w:cstheme="minorHAnsi"/>
                <w:sz w:val="24"/>
                <w:szCs w:val="28"/>
              </w:rPr>
              <w:t>-</w:t>
            </w:r>
            <w:r w:rsidRPr="00FE20F8">
              <w:rPr>
                <w:rFonts w:cstheme="minorHAnsi"/>
                <w:sz w:val="24"/>
                <w:szCs w:val="28"/>
              </w:rPr>
              <w:t>standard units.</w:t>
            </w:r>
          </w:p>
          <w:p w:rsidRPr="00FE20F8" w:rsidR="000334BA" w:rsidP="004253DB" w:rsidRDefault="000334BA" w14:paraId="3D050BD8" w14:textId="6320F838">
            <w:pPr>
              <w:rPr>
                <w:rFonts w:cstheme="minorHAnsi"/>
                <w:sz w:val="24"/>
                <w:szCs w:val="28"/>
              </w:rPr>
            </w:pPr>
            <w:r w:rsidRPr="00FE20F8">
              <w:rPr>
                <w:rFonts w:cstheme="minorHAnsi"/>
                <w:sz w:val="24"/>
                <w:szCs w:val="28"/>
              </w:rPr>
              <w:t>Describe observations about events and objects in real-life situations.</w:t>
            </w:r>
          </w:p>
          <w:p w:rsidRPr="00FE20F8" w:rsidR="000334BA" w:rsidP="004253DB" w:rsidRDefault="000334BA" w14:paraId="0507E49D" w14:textId="498E9264">
            <w:pPr>
              <w:rPr>
                <w:rFonts w:cstheme="minorHAnsi"/>
                <w:sz w:val="24"/>
                <w:szCs w:val="28"/>
              </w:rPr>
            </w:pPr>
            <w:r w:rsidRPr="00FE20F8">
              <w:rPr>
                <w:rFonts w:eastAsia="Calibri" w:cstheme="minorHAnsi"/>
                <w:sz w:val="24"/>
                <w:szCs w:val="28"/>
              </w:rPr>
              <w:t>U</w:t>
            </w:r>
            <w:r w:rsidRPr="00FE20F8">
              <w:rPr>
                <w:rFonts w:cstheme="minorHAnsi"/>
                <w:sz w:val="24"/>
                <w:szCs w:val="28"/>
              </w:rPr>
              <w:t>se non-standard units of measurement to solve problems in</w:t>
            </w:r>
          </w:p>
          <w:p w:rsidRPr="00FE20F8" w:rsidR="000334BA" w:rsidP="004253DB" w:rsidRDefault="000334BA" w14:paraId="16A2EA40" w14:textId="06164A27">
            <w:pPr>
              <w:rPr>
                <w:rFonts w:cstheme="minorHAnsi"/>
                <w:sz w:val="24"/>
                <w:szCs w:val="28"/>
              </w:rPr>
            </w:pPr>
            <w:r w:rsidRPr="3A08A1D1">
              <w:rPr>
                <w:sz w:val="24"/>
                <w:szCs w:val="24"/>
              </w:rPr>
              <w:t>real-life situations involving length, mass and capacity.</w:t>
            </w:r>
          </w:p>
          <w:p w:rsidR="000334BA" w:rsidP="004253DB" w:rsidRDefault="000334BA" w14:paraId="2E616F36" w14:textId="410261EF">
            <w:pPr>
              <w:rPr>
                <w:sz w:val="24"/>
                <w:szCs w:val="24"/>
              </w:rPr>
            </w:pPr>
          </w:p>
          <w:p w:rsidR="000334BA" w:rsidP="004253DB" w:rsidRDefault="000334BA" w14:paraId="3EA6F319" w14:textId="3FB092D5">
            <w:pPr>
              <w:rPr>
                <w:sz w:val="24"/>
                <w:szCs w:val="24"/>
              </w:rPr>
            </w:pPr>
          </w:p>
          <w:p w:rsidR="000334BA" w:rsidP="004253DB" w:rsidRDefault="000334BA" w14:paraId="00AC72DF" w14:textId="3AD8DBC3">
            <w:pPr>
              <w:rPr>
                <w:sz w:val="24"/>
                <w:szCs w:val="24"/>
              </w:rPr>
            </w:pPr>
          </w:p>
          <w:p w:rsidR="000334BA" w:rsidP="004253DB" w:rsidRDefault="000334BA" w14:paraId="6C0E2B44" w14:textId="35F58893">
            <w:pPr>
              <w:rPr>
                <w:b/>
                <w:bCs/>
                <w:sz w:val="24"/>
                <w:szCs w:val="24"/>
              </w:rPr>
            </w:pPr>
            <w:proofErr w:type="spellStart"/>
            <w:r w:rsidRPr="3A08A1D1">
              <w:rPr>
                <w:b/>
                <w:bCs/>
                <w:sz w:val="24"/>
                <w:szCs w:val="24"/>
              </w:rPr>
              <w:t>Groep</w:t>
            </w:r>
            <w:proofErr w:type="spellEnd"/>
            <w:r w:rsidRPr="3A08A1D1">
              <w:rPr>
                <w:b/>
                <w:bCs/>
                <w:sz w:val="24"/>
                <w:szCs w:val="24"/>
              </w:rPr>
              <w:t xml:space="preserve"> 1</w:t>
            </w:r>
          </w:p>
          <w:p w:rsidR="000334BA" w:rsidP="004253DB" w:rsidRDefault="000334BA" w14:paraId="4BF5F768" w14:textId="0B884AE7">
            <w:pPr>
              <w:spacing w:line="285" w:lineRule="exact"/>
              <w:rPr>
                <w:rFonts w:ascii="Calibri" w:hAnsi="Calibri" w:eastAsia="Calibri" w:cs="Calibri"/>
                <w:sz w:val="24"/>
                <w:szCs w:val="24"/>
              </w:rPr>
            </w:pPr>
            <w:r w:rsidRPr="3A08A1D1">
              <w:rPr>
                <w:rFonts w:ascii="Calibri" w:hAnsi="Calibri" w:eastAsia="Calibri" w:cs="Calibri"/>
                <w:sz w:val="24"/>
                <w:szCs w:val="24"/>
              </w:rPr>
              <w:t>Identify, compare and describe attributes of real objects, for example, longer, shorter, heavier, empty, full, hotter, colder.</w:t>
            </w:r>
          </w:p>
          <w:p w:rsidR="000334BA" w:rsidP="004253DB" w:rsidRDefault="000334BA" w14:paraId="2C7A8073" w14:textId="020D8CA5">
            <w:pPr>
              <w:spacing w:line="285" w:lineRule="exact"/>
              <w:rPr>
                <w:rFonts w:ascii="Calibri" w:hAnsi="Calibri" w:eastAsia="Calibri" w:cs="Calibri"/>
                <w:sz w:val="24"/>
                <w:szCs w:val="24"/>
              </w:rPr>
            </w:pPr>
            <w:r w:rsidRPr="3A08A1D1">
              <w:rPr>
                <w:rFonts w:ascii="Calibri" w:hAnsi="Calibri" w:eastAsia="Calibri" w:cs="Calibri"/>
                <w:sz w:val="24"/>
                <w:szCs w:val="24"/>
              </w:rPr>
              <w:t xml:space="preserve">Compare the length, mass and capacity of objects using </w:t>
            </w:r>
            <w:proofErr w:type="spellStart"/>
            <w:r w:rsidRPr="3A08A1D1">
              <w:rPr>
                <w:rFonts w:ascii="Calibri" w:hAnsi="Calibri" w:eastAsia="Calibri" w:cs="Calibri"/>
                <w:sz w:val="24"/>
                <w:szCs w:val="24"/>
              </w:rPr>
              <w:t>non standard</w:t>
            </w:r>
            <w:proofErr w:type="spellEnd"/>
            <w:r w:rsidRPr="3A08A1D1">
              <w:rPr>
                <w:rFonts w:ascii="Calibri" w:hAnsi="Calibri" w:eastAsia="Calibri" w:cs="Calibri"/>
                <w:sz w:val="24"/>
                <w:szCs w:val="24"/>
              </w:rPr>
              <w:t xml:space="preserve"> units</w:t>
            </w:r>
          </w:p>
          <w:p w:rsidR="000334BA" w:rsidP="004253DB" w:rsidRDefault="000334BA" w14:paraId="52918BE9" w14:textId="722F53A8">
            <w:pPr>
              <w:spacing w:line="285" w:lineRule="exact"/>
              <w:rPr>
                <w:rFonts w:ascii="Calibri" w:hAnsi="Calibri" w:eastAsia="Calibri" w:cs="Calibri"/>
                <w:sz w:val="24"/>
                <w:szCs w:val="24"/>
              </w:rPr>
            </w:pPr>
            <w:r w:rsidRPr="3A08A1D1">
              <w:rPr>
                <w:rFonts w:ascii="Calibri" w:hAnsi="Calibri" w:eastAsia="Calibri" w:cs="Calibri"/>
                <w:sz w:val="24"/>
                <w:szCs w:val="24"/>
              </w:rPr>
              <w:t xml:space="preserve">Identify, describe and sequence events in their daily routine, for example, before, after, bedtime, </w:t>
            </w:r>
            <w:proofErr w:type="spellStart"/>
            <w:r w:rsidRPr="3A08A1D1">
              <w:rPr>
                <w:rFonts w:ascii="Calibri" w:hAnsi="Calibri" w:eastAsia="Calibri" w:cs="Calibri"/>
                <w:sz w:val="24"/>
                <w:szCs w:val="24"/>
              </w:rPr>
              <w:t>storytime</w:t>
            </w:r>
            <w:proofErr w:type="spellEnd"/>
            <w:r w:rsidRPr="3A08A1D1">
              <w:rPr>
                <w:rFonts w:ascii="Calibri" w:hAnsi="Calibri" w:eastAsia="Calibri" w:cs="Calibri"/>
                <w:sz w:val="24"/>
                <w:szCs w:val="24"/>
              </w:rPr>
              <w:t>, today, tomorrow.</w:t>
            </w:r>
          </w:p>
          <w:p w:rsidR="000334BA" w:rsidP="004253DB" w:rsidRDefault="000334BA" w14:paraId="569D69CE" w14:textId="57FEE625">
            <w:pPr>
              <w:spacing w:line="285" w:lineRule="exact"/>
              <w:rPr>
                <w:rFonts w:ascii="Calibri" w:hAnsi="Calibri" w:eastAsia="Calibri" w:cs="Calibri"/>
                <w:sz w:val="24"/>
                <w:szCs w:val="24"/>
              </w:rPr>
            </w:pPr>
            <w:r w:rsidRPr="3A08A1D1">
              <w:rPr>
                <w:rFonts w:ascii="Calibri" w:hAnsi="Calibri" w:eastAsia="Calibri" w:cs="Calibri"/>
                <w:sz w:val="24"/>
                <w:szCs w:val="24"/>
              </w:rPr>
              <w:t>Describe observations about events and objects in real-life situations</w:t>
            </w:r>
          </w:p>
          <w:p w:rsidR="000334BA" w:rsidP="004253DB" w:rsidRDefault="000334BA" w14:paraId="14315004" w14:textId="6974B187">
            <w:pPr>
              <w:spacing w:line="285" w:lineRule="exact"/>
              <w:rPr>
                <w:rFonts w:ascii="Calibri" w:hAnsi="Calibri" w:eastAsia="Calibri" w:cs="Calibri"/>
                <w:sz w:val="24"/>
                <w:szCs w:val="24"/>
              </w:rPr>
            </w:pPr>
            <w:r w:rsidRPr="3A08A1D1">
              <w:rPr>
                <w:rFonts w:ascii="Calibri" w:hAnsi="Calibri" w:eastAsia="Calibri" w:cs="Calibri"/>
                <w:sz w:val="24"/>
                <w:szCs w:val="24"/>
              </w:rPr>
              <w:t>Use non-standard units of measurement to solve problems in real-life situations involving length, mass and capacity.</w:t>
            </w:r>
          </w:p>
          <w:p w:rsidR="000334BA" w:rsidP="004253DB" w:rsidRDefault="000334BA" w14:paraId="78C8FC06" w14:textId="796F1260">
            <w:pPr>
              <w:spacing w:line="285" w:lineRule="exact"/>
              <w:rPr>
                <w:rFonts w:ascii="Calibri" w:hAnsi="Calibri" w:eastAsia="Calibri" w:cs="Calibri"/>
                <w:sz w:val="24"/>
                <w:szCs w:val="24"/>
              </w:rPr>
            </w:pPr>
            <w:r w:rsidRPr="3A08A1D1">
              <w:rPr>
                <w:rFonts w:ascii="Calibri" w:hAnsi="Calibri" w:eastAsia="Calibri" w:cs="Calibri"/>
                <w:sz w:val="24"/>
                <w:szCs w:val="24"/>
              </w:rPr>
              <w:t>Use simple fraction names in real-life situations.</w:t>
            </w:r>
          </w:p>
          <w:p w:rsidR="000334BA" w:rsidP="004253DB" w:rsidRDefault="000334BA" w14:paraId="010266E9" w14:textId="0AF9D065">
            <w:pPr>
              <w:rPr>
                <w:b/>
                <w:bCs/>
                <w:sz w:val="24"/>
                <w:szCs w:val="24"/>
              </w:rPr>
            </w:pPr>
          </w:p>
          <w:p w:rsidR="000334BA" w:rsidP="004253DB" w:rsidRDefault="000334BA" w14:paraId="0A106071" w14:textId="1CCE4AF5">
            <w:pPr>
              <w:rPr>
                <w:sz w:val="24"/>
                <w:szCs w:val="24"/>
              </w:rPr>
            </w:pPr>
          </w:p>
          <w:p w:rsidR="000334BA" w:rsidP="004253DB" w:rsidRDefault="000334BA" w14:paraId="25FCB47D" w14:textId="2AD196A7">
            <w:pPr>
              <w:rPr>
                <w:sz w:val="24"/>
                <w:szCs w:val="24"/>
              </w:rPr>
            </w:pPr>
          </w:p>
          <w:p w:rsidRPr="00FE20F8" w:rsidR="000334BA" w:rsidP="004253DB" w:rsidRDefault="000334BA" w14:paraId="450710A4" w14:textId="1100C4CD">
            <w:pPr>
              <w:rPr>
                <w:rFonts w:cstheme="minorHAnsi"/>
                <w:sz w:val="24"/>
                <w:szCs w:val="28"/>
              </w:rPr>
            </w:pPr>
          </w:p>
        </w:tc>
        <w:tc>
          <w:tcPr>
            <w:tcW w:w="8490" w:type="dxa"/>
            <w:tcMar/>
            <w:hideMark/>
          </w:tcPr>
          <w:p w:rsidRPr="00C336CF" w:rsidR="000334BA" w:rsidP="004253DB" w:rsidRDefault="000334BA" w14:paraId="792852F2" w14:textId="478A1A4D">
            <w:pPr>
              <w:rPr>
                <w:rFonts w:cstheme="minorHAnsi"/>
                <w:b/>
                <w:bCs/>
                <w:sz w:val="24"/>
                <w:szCs w:val="28"/>
                <w:lang w:val="nl-NL"/>
              </w:rPr>
            </w:pPr>
            <w:r w:rsidRPr="00D73456">
              <w:rPr>
                <w:rFonts w:cstheme="minorHAnsi"/>
                <w:b/>
                <w:bCs/>
                <w:sz w:val="24"/>
                <w:szCs w:val="28"/>
                <w:lang w:val="nl-NL"/>
              </w:rPr>
              <w:t>Meten: Lengte en omtrek</w:t>
            </w:r>
          </w:p>
        </w:tc>
      </w:tr>
      <w:tr w:rsidRPr="00A61EAA" w:rsidR="000334BA" w:rsidTr="70985BCB" w14:paraId="2876A5A2" w14:textId="77777777">
        <w:trPr>
          <w:trHeight w:val="246"/>
        </w:trPr>
        <w:tc>
          <w:tcPr>
            <w:tcW w:w="11850" w:type="dxa"/>
            <w:vMerge/>
            <w:tcMar/>
          </w:tcPr>
          <w:p w:rsidRPr="3A08A1D1" w:rsidR="000334BA" w:rsidP="004253DB" w:rsidRDefault="000334BA" w14:paraId="624EE1F6" w14:textId="77777777">
            <w:pPr>
              <w:rPr>
                <w:b/>
                <w:bCs/>
                <w:sz w:val="24"/>
                <w:szCs w:val="24"/>
              </w:rPr>
            </w:pPr>
          </w:p>
        </w:tc>
        <w:tc>
          <w:tcPr>
            <w:tcW w:w="8490" w:type="dxa"/>
            <w:tcMar/>
          </w:tcPr>
          <w:p w:rsidRPr="00C336CF" w:rsidR="000334BA" w:rsidP="004253DB" w:rsidRDefault="000334BA" w14:paraId="073F74F6" w14:textId="181FD750">
            <w:pPr>
              <w:rPr>
                <w:rFonts w:cstheme="minorHAnsi"/>
                <w:sz w:val="24"/>
                <w:szCs w:val="28"/>
                <w:lang w:val="nl-NL"/>
              </w:rPr>
            </w:pPr>
            <w:r w:rsidRPr="00D73456">
              <w:rPr>
                <w:rFonts w:cstheme="minorHAnsi"/>
                <w:sz w:val="24"/>
                <w:szCs w:val="28"/>
                <w:lang w:val="nl-NL"/>
              </w:rPr>
              <w:t>Ik herken begrippen rond lengte en omtrek zoals lang, langer, langst en kort, korter kortst.</w:t>
            </w:r>
          </w:p>
        </w:tc>
      </w:tr>
      <w:tr w:rsidRPr="00A61EAA" w:rsidR="000334BA" w:rsidTr="70985BCB" w14:paraId="6E4BEAA8" w14:textId="77777777">
        <w:trPr>
          <w:trHeight w:val="246"/>
        </w:trPr>
        <w:tc>
          <w:tcPr>
            <w:tcW w:w="11850" w:type="dxa"/>
            <w:vMerge/>
            <w:tcMar/>
          </w:tcPr>
          <w:p w:rsidRPr="004253DB" w:rsidR="000334BA" w:rsidP="004253DB" w:rsidRDefault="000334BA" w14:paraId="6ABD0E64" w14:textId="77777777">
            <w:pPr>
              <w:rPr>
                <w:b/>
                <w:bCs/>
                <w:sz w:val="24"/>
                <w:szCs w:val="24"/>
                <w:lang w:val="nl-NL"/>
              </w:rPr>
            </w:pPr>
          </w:p>
        </w:tc>
        <w:tc>
          <w:tcPr>
            <w:tcW w:w="8490" w:type="dxa"/>
            <w:tcMar/>
          </w:tcPr>
          <w:p w:rsidRPr="00C336CF" w:rsidR="000334BA" w:rsidP="004253DB" w:rsidRDefault="000334BA" w14:paraId="71DE0AA9" w14:textId="1893DBA7">
            <w:pPr>
              <w:rPr>
                <w:rFonts w:cstheme="minorHAnsi"/>
                <w:sz w:val="24"/>
                <w:szCs w:val="28"/>
                <w:lang w:val="nl-NL"/>
              </w:rPr>
            </w:pPr>
            <w:r w:rsidRPr="00D73456">
              <w:rPr>
                <w:rFonts w:cstheme="minorHAnsi"/>
                <w:sz w:val="24"/>
                <w:szCs w:val="28"/>
                <w:lang w:val="nl-NL"/>
              </w:rPr>
              <w:t>Ik herken begrippen rond lengte en omtrek zoals groot, groter, grootst en klein, kleiner, kleinst.</w:t>
            </w:r>
          </w:p>
        </w:tc>
      </w:tr>
      <w:tr w:rsidRPr="00A61EAA" w:rsidR="000334BA" w:rsidTr="70985BCB" w14:paraId="7B671BD1" w14:textId="77777777">
        <w:trPr>
          <w:trHeight w:val="246"/>
        </w:trPr>
        <w:tc>
          <w:tcPr>
            <w:tcW w:w="11850" w:type="dxa"/>
            <w:vMerge/>
            <w:tcMar/>
          </w:tcPr>
          <w:p w:rsidRPr="004253DB" w:rsidR="000334BA" w:rsidP="004253DB" w:rsidRDefault="000334BA" w14:paraId="71761335" w14:textId="77777777">
            <w:pPr>
              <w:rPr>
                <w:b/>
                <w:bCs/>
                <w:sz w:val="24"/>
                <w:szCs w:val="24"/>
                <w:lang w:val="nl-NL"/>
              </w:rPr>
            </w:pPr>
          </w:p>
        </w:tc>
        <w:tc>
          <w:tcPr>
            <w:tcW w:w="8490" w:type="dxa"/>
            <w:tcMar/>
          </w:tcPr>
          <w:p w:rsidRPr="00C336CF" w:rsidR="000334BA" w:rsidP="004253DB" w:rsidRDefault="000334BA" w14:paraId="59CBD2E9" w14:textId="7B5E42FF">
            <w:pPr>
              <w:rPr>
                <w:rFonts w:cstheme="minorHAnsi"/>
                <w:sz w:val="24"/>
                <w:szCs w:val="28"/>
                <w:lang w:val="nl-NL"/>
              </w:rPr>
            </w:pPr>
            <w:r w:rsidRPr="00D73456">
              <w:rPr>
                <w:rFonts w:cstheme="minorHAnsi"/>
                <w:sz w:val="24"/>
                <w:szCs w:val="28"/>
                <w:lang w:val="nl-NL"/>
              </w:rPr>
              <w:t>Ik herken begrippen rond lengte en omtrek zoals dik, dikker, dikst en dun, dunner, dunst.</w:t>
            </w:r>
          </w:p>
        </w:tc>
      </w:tr>
      <w:tr w:rsidRPr="00A61EAA" w:rsidR="000334BA" w:rsidTr="70985BCB" w14:paraId="4DC5281D" w14:textId="77777777">
        <w:trPr>
          <w:trHeight w:val="246"/>
        </w:trPr>
        <w:tc>
          <w:tcPr>
            <w:tcW w:w="11850" w:type="dxa"/>
            <w:vMerge/>
            <w:tcMar/>
          </w:tcPr>
          <w:p w:rsidRPr="004253DB" w:rsidR="000334BA" w:rsidP="004253DB" w:rsidRDefault="000334BA" w14:paraId="3DA325B3" w14:textId="77777777">
            <w:pPr>
              <w:rPr>
                <w:b/>
                <w:bCs/>
                <w:sz w:val="24"/>
                <w:szCs w:val="24"/>
                <w:lang w:val="nl-NL"/>
              </w:rPr>
            </w:pPr>
          </w:p>
        </w:tc>
        <w:tc>
          <w:tcPr>
            <w:tcW w:w="8490" w:type="dxa"/>
            <w:tcMar/>
          </w:tcPr>
          <w:p w:rsidRPr="00C336CF" w:rsidR="000334BA" w:rsidP="70985BCB" w:rsidRDefault="000334BA" w14:paraId="36EA18C6" w14:textId="1A5D9DC0">
            <w:pPr>
              <w:rPr>
                <w:rFonts w:cs="Calibri" w:cstheme="minorAscii"/>
                <w:sz w:val="24"/>
                <w:szCs w:val="24"/>
                <w:lang w:val="nl-NL"/>
              </w:rPr>
            </w:pPr>
            <w:r w:rsidRPr="70985BCB" w:rsidR="000334BA">
              <w:rPr>
                <w:rFonts w:cs="Calibri" w:cstheme="minorAscii"/>
                <w:sz w:val="24"/>
                <w:szCs w:val="24"/>
                <w:lang w:val="nl-NL"/>
              </w:rPr>
              <w:t xml:space="preserve">Ik herken begrippen rond lengte en omtrek zoals hoog, hoger, hoogst </w:t>
            </w:r>
            <w:r w:rsidRPr="70985BCB" w:rsidR="000334BA">
              <w:rPr>
                <w:rFonts w:cs="Calibri" w:cstheme="minorAscii"/>
                <w:sz w:val="24"/>
                <w:szCs w:val="24"/>
                <w:lang w:val="nl-NL"/>
              </w:rPr>
              <w:t>en</w:t>
            </w:r>
            <w:r w:rsidRPr="70985BCB" w:rsidR="34B73F6B">
              <w:rPr>
                <w:rFonts w:cs="Calibri" w:cstheme="minorAscii"/>
                <w:sz w:val="24"/>
                <w:szCs w:val="24"/>
                <w:lang w:val="nl-NL"/>
              </w:rPr>
              <w:t xml:space="preserve"> </w:t>
            </w:r>
            <w:r w:rsidRPr="70985BCB" w:rsidR="000334BA">
              <w:rPr>
                <w:rFonts w:cs="Calibri" w:cstheme="minorAscii"/>
                <w:sz w:val="24"/>
                <w:szCs w:val="24"/>
                <w:lang w:val="nl-NL"/>
              </w:rPr>
              <w:t>laag</w:t>
            </w:r>
            <w:r w:rsidRPr="70985BCB" w:rsidR="000334BA">
              <w:rPr>
                <w:rFonts w:cs="Calibri" w:cstheme="minorAscii"/>
                <w:sz w:val="24"/>
                <w:szCs w:val="24"/>
                <w:lang w:val="nl-NL"/>
              </w:rPr>
              <w:t>, lager, laagst.</w:t>
            </w:r>
          </w:p>
        </w:tc>
      </w:tr>
      <w:tr w:rsidRPr="00A61EAA" w:rsidR="000334BA" w:rsidTr="70985BCB" w14:paraId="5F81CDD9" w14:textId="77777777">
        <w:trPr>
          <w:trHeight w:val="246"/>
        </w:trPr>
        <w:tc>
          <w:tcPr>
            <w:tcW w:w="11850" w:type="dxa"/>
            <w:vMerge/>
            <w:tcMar/>
          </w:tcPr>
          <w:p w:rsidRPr="004253DB" w:rsidR="000334BA" w:rsidP="004253DB" w:rsidRDefault="000334BA" w14:paraId="1FA0C59E" w14:textId="77777777">
            <w:pPr>
              <w:rPr>
                <w:b/>
                <w:bCs/>
                <w:sz w:val="24"/>
                <w:szCs w:val="24"/>
                <w:lang w:val="nl-NL"/>
              </w:rPr>
            </w:pPr>
          </w:p>
        </w:tc>
        <w:tc>
          <w:tcPr>
            <w:tcW w:w="8490" w:type="dxa"/>
            <w:tcMar/>
          </w:tcPr>
          <w:p w:rsidRPr="00C336CF" w:rsidR="000334BA" w:rsidP="004253DB" w:rsidRDefault="000334BA" w14:paraId="75C9F325" w14:textId="47E960E4">
            <w:pPr>
              <w:rPr>
                <w:rFonts w:cstheme="minorHAnsi"/>
                <w:sz w:val="24"/>
                <w:szCs w:val="28"/>
                <w:lang w:val="nl-NL"/>
              </w:rPr>
            </w:pPr>
            <w:r w:rsidRPr="00D73456">
              <w:rPr>
                <w:rFonts w:cstheme="minorHAnsi"/>
                <w:sz w:val="24"/>
                <w:szCs w:val="28"/>
                <w:lang w:val="nl-NL"/>
              </w:rPr>
              <w:t>Ik kan lengte meten met een natuurlijke maat (bijvoorbeeld handen of voeten).</w:t>
            </w:r>
          </w:p>
        </w:tc>
      </w:tr>
      <w:tr w:rsidRPr="00A61EAA" w:rsidR="000334BA" w:rsidTr="70985BCB" w14:paraId="0A50D534" w14:textId="59EF1B67">
        <w:trPr>
          <w:trHeight w:val="285"/>
        </w:trPr>
        <w:tc>
          <w:tcPr>
            <w:tcW w:w="11850" w:type="dxa"/>
            <w:vMerge/>
            <w:tcMar/>
          </w:tcPr>
          <w:p w:rsidRPr="00C336CF" w:rsidR="000334BA" w:rsidP="004253DB" w:rsidRDefault="000334BA" w14:paraId="5FB4DE3D" w14:textId="77777777">
            <w:pPr>
              <w:rPr>
                <w:rFonts w:cstheme="minorHAnsi"/>
                <w:sz w:val="24"/>
                <w:szCs w:val="28"/>
                <w:lang w:val="nl-NL"/>
              </w:rPr>
            </w:pPr>
          </w:p>
        </w:tc>
        <w:tc>
          <w:tcPr>
            <w:tcW w:w="8490" w:type="dxa"/>
            <w:tcMar/>
            <w:hideMark/>
          </w:tcPr>
          <w:p w:rsidRPr="00DF544A" w:rsidR="000334BA" w:rsidP="004253DB" w:rsidRDefault="000334BA" w14:paraId="609D36EC" w14:textId="41CE722B">
            <w:pPr>
              <w:rPr>
                <w:rFonts w:cstheme="minorHAnsi"/>
                <w:sz w:val="24"/>
                <w:szCs w:val="28"/>
                <w:lang w:val="nl-NL"/>
              </w:rPr>
            </w:pPr>
            <w:r w:rsidRPr="00722706">
              <w:rPr>
                <w:rFonts w:cstheme="minorHAnsi"/>
                <w:b/>
                <w:bCs/>
                <w:sz w:val="24"/>
                <w:szCs w:val="28"/>
                <w:lang w:val="nl-NL"/>
              </w:rPr>
              <w:t>Meten: Oppervlakte</w:t>
            </w:r>
          </w:p>
        </w:tc>
      </w:tr>
      <w:tr w:rsidRPr="00A61EAA" w:rsidR="000334BA" w:rsidTr="70985BCB" w14:paraId="7515B25A" w14:textId="77777777">
        <w:trPr>
          <w:trHeight w:val="285"/>
        </w:trPr>
        <w:tc>
          <w:tcPr>
            <w:tcW w:w="11850" w:type="dxa"/>
            <w:vMerge/>
            <w:tcMar/>
          </w:tcPr>
          <w:p w:rsidRPr="00C336CF" w:rsidR="000334BA" w:rsidP="004253DB" w:rsidRDefault="000334BA" w14:paraId="588EDDFF" w14:textId="77777777">
            <w:pPr>
              <w:rPr>
                <w:rFonts w:cstheme="minorHAnsi"/>
                <w:sz w:val="24"/>
                <w:szCs w:val="28"/>
                <w:lang w:val="nl-NL"/>
              </w:rPr>
            </w:pPr>
          </w:p>
        </w:tc>
        <w:tc>
          <w:tcPr>
            <w:tcW w:w="8490" w:type="dxa"/>
            <w:tcMar/>
          </w:tcPr>
          <w:p w:rsidRPr="00DF544A" w:rsidR="000334BA" w:rsidP="004253DB" w:rsidRDefault="000334BA" w14:paraId="7BE75786" w14:textId="27FEC532">
            <w:pPr>
              <w:rPr>
                <w:rFonts w:cstheme="minorHAnsi"/>
                <w:sz w:val="24"/>
                <w:szCs w:val="28"/>
                <w:lang w:val="nl-NL"/>
              </w:rPr>
            </w:pPr>
            <w:r w:rsidRPr="00722706">
              <w:rPr>
                <w:rFonts w:cstheme="minorHAnsi"/>
                <w:sz w:val="24"/>
                <w:szCs w:val="28"/>
                <w:lang w:val="nl-NL"/>
              </w:rPr>
              <w:t>Ik begrijp wat groot, groter, grootst en even groot betekent bij een oppervlakte.</w:t>
            </w:r>
          </w:p>
        </w:tc>
      </w:tr>
      <w:tr w:rsidRPr="00A61EAA" w:rsidR="000334BA" w:rsidTr="70985BCB" w14:paraId="0D217194" w14:textId="77777777">
        <w:trPr>
          <w:trHeight w:val="285"/>
        </w:trPr>
        <w:tc>
          <w:tcPr>
            <w:tcW w:w="11850" w:type="dxa"/>
            <w:vMerge/>
            <w:tcMar/>
          </w:tcPr>
          <w:p w:rsidRPr="00C336CF" w:rsidR="000334BA" w:rsidP="004253DB" w:rsidRDefault="000334BA" w14:paraId="5C681E81" w14:textId="77777777">
            <w:pPr>
              <w:rPr>
                <w:rFonts w:cstheme="minorHAnsi"/>
                <w:sz w:val="24"/>
                <w:szCs w:val="28"/>
                <w:lang w:val="nl-NL"/>
              </w:rPr>
            </w:pPr>
          </w:p>
        </w:tc>
        <w:tc>
          <w:tcPr>
            <w:tcW w:w="8490" w:type="dxa"/>
            <w:tcMar/>
          </w:tcPr>
          <w:p w:rsidRPr="00DF544A" w:rsidR="000334BA" w:rsidP="004253DB" w:rsidRDefault="000334BA" w14:paraId="216725CA" w14:textId="73DFE661">
            <w:pPr>
              <w:rPr>
                <w:rFonts w:cstheme="minorHAnsi"/>
                <w:sz w:val="24"/>
                <w:szCs w:val="28"/>
                <w:lang w:val="nl-NL"/>
              </w:rPr>
            </w:pPr>
            <w:r w:rsidRPr="00722706">
              <w:rPr>
                <w:rFonts w:cstheme="minorHAnsi"/>
                <w:sz w:val="24"/>
                <w:szCs w:val="28"/>
                <w:lang w:val="nl-NL"/>
              </w:rPr>
              <w:t>Ik begrijp wat  klein, kleiner, kleinst en even klein betekent bij een oppervlakte.</w:t>
            </w:r>
          </w:p>
        </w:tc>
      </w:tr>
      <w:tr w:rsidRPr="00A61EAA" w:rsidR="000334BA" w:rsidTr="70985BCB" w14:paraId="169071C9" w14:textId="77777777">
        <w:trPr>
          <w:trHeight w:val="285"/>
        </w:trPr>
        <w:tc>
          <w:tcPr>
            <w:tcW w:w="11850" w:type="dxa"/>
            <w:vMerge/>
            <w:tcMar/>
          </w:tcPr>
          <w:p w:rsidRPr="00C336CF" w:rsidR="000334BA" w:rsidP="004253DB" w:rsidRDefault="000334BA" w14:paraId="570F0146" w14:textId="77777777">
            <w:pPr>
              <w:rPr>
                <w:rFonts w:cstheme="minorHAnsi"/>
                <w:sz w:val="24"/>
                <w:szCs w:val="28"/>
                <w:lang w:val="nl-NL"/>
              </w:rPr>
            </w:pPr>
          </w:p>
        </w:tc>
        <w:tc>
          <w:tcPr>
            <w:tcW w:w="8490" w:type="dxa"/>
            <w:tcMar/>
          </w:tcPr>
          <w:p w:rsidRPr="00DF544A" w:rsidR="000334BA" w:rsidP="004253DB" w:rsidRDefault="000334BA" w14:paraId="75B0B158" w14:textId="6F96018F">
            <w:pPr>
              <w:rPr>
                <w:rFonts w:cstheme="minorHAnsi"/>
                <w:sz w:val="24"/>
                <w:szCs w:val="28"/>
                <w:lang w:val="nl-NL"/>
              </w:rPr>
            </w:pPr>
            <w:r w:rsidRPr="00722706">
              <w:rPr>
                <w:rFonts w:cstheme="minorHAnsi"/>
                <w:sz w:val="24"/>
                <w:szCs w:val="28"/>
                <w:lang w:val="nl-NL"/>
              </w:rPr>
              <w:t>Ik kan voorwerpen ordenen naar de grootte van hun oppervlakte.</w:t>
            </w:r>
          </w:p>
        </w:tc>
      </w:tr>
      <w:tr w:rsidRPr="00A61EAA" w:rsidR="000334BA" w:rsidTr="70985BCB" w14:paraId="7471979E" w14:textId="77777777">
        <w:trPr>
          <w:trHeight w:val="190"/>
        </w:trPr>
        <w:tc>
          <w:tcPr>
            <w:tcW w:w="11850" w:type="dxa"/>
            <w:vMerge/>
            <w:tcMar/>
          </w:tcPr>
          <w:p w:rsidRPr="00C336CF" w:rsidR="000334BA" w:rsidP="004253DB" w:rsidRDefault="000334BA" w14:paraId="4A9F94A5" w14:textId="77777777">
            <w:pPr>
              <w:rPr>
                <w:rFonts w:cstheme="minorHAnsi"/>
                <w:sz w:val="24"/>
                <w:szCs w:val="28"/>
                <w:lang w:val="nl-NL"/>
              </w:rPr>
            </w:pPr>
          </w:p>
        </w:tc>
        <w:tc>
          <w:tcPr>
            <w:tcW w:w="8490" w:type="dxa"/>
            <w:tcMar/>
          </w:tcPr>
          <w:p w:rsidRPr="00A35E39" w:rsidR="000334BA" w:rsidP="004253DB" w:rsidRDefault="000334BA" w14:paraId="6716506F" w14:textId="0661BBC7">
            <w:pPr>
              <w:rPr>
                <w:rFonts w:cstheme="minorHAnsi"/>
                <w:sz w:val="24"/>
                <w:szCs w:val="28"/>
                <w:lang w:val="nl-NL"/>
              </w:rPr>
            </w:pPr>
            <w:r w:rsidRPr="00A36C2E">
              <w:rPr>
                <w:rFonts w:cstheme="minorHAnsi"/>
                <w:b/>
                <w:bCs/>
                <w:sz w:val="24"/>
                <w:szCs w:val="28"/>
                <w:lang w:val="nl-NL"/>
              </w:rPr>
              <w:t>Meten: Inhoud</w:t>
            </w:r>
          </w:p>
        </w:tc>
      </w:tr>
      <w:tr w:rsidRPr="00A61EAA" w:rsidR="000334BA" w:rsidTr="70985BCB" w14:paraId="7587173E" w14:textId="77777777">
        <w:trPr>
          <w:trHeight w:val="190"/>
        </w:trPr>
        <w:tc>
          <w:tcPr>
            <w:tcW w:w="11850" w:type="dxa"/>
            <w:vMerge/>
            <w:tcMar/>
          </w:tcPr>
          <w:p w:rsidRPr="00C336CF" w:rsidR="000334BA" w:rsidP="004253DB" w:rsidRDefault="000334BA" w14:paraId="007C3D17" w14:textId="77777777">
            <w:pPr>
              <w:rPr>
                <w:rFonts w:cstheme="minorHAnsi"/>
                <w:sz w:val="24"/>
                <w:szCs w:val="28"/>
                <w:lang w:val="nl-NL"/>
              </w:rPr>
            </w:pPr>
          </w:p>
        </w:tc>
        <w:tc>
          <w:tcPr>
            <w:tcW w:w="8490" w:type="dxa"/>
            <w:tcMar/>
          </w:tcPr>
          <w:p w:rsidRPr="00A35E39" w:rsidR="000334BA" w:rsidP="004253DB" w:rsidRDefault="000334BA" w14:paraId="39405EF1" w14:textId="6E6D7118">
            <w:pPr>
              <w:rPr>
                <w:rFonts w:cstheme="minorHAnsi"/>
                <w:sz w:val="24"/>
                <w:szCs w:val="28"/>
                <w:lang w:val="nl-NL"/>
              </w:rPr>
            </w:pPr>
            <w:r w:rsidRPr="00A36C2E">
              <w:rPr>
                <w:rFonts w:cstheme="minorHAnsi"/>
                <w:sz w:val="24"/>
                <w:szCs w:val="28"/>
                <w:lang w:val="nl-NL"/>
              </w:rPr>
              <w:t>Ik weet wat vol, voller, volst betekent.</w:t>
            </w:r>
          </w:p>
        </w:tc>
      </w:tr>
      <w:tr w:rsidRPr="00A61EAA" w:rsidR="000334BA" w:rsidTr="70985BCB" w14:paraId="73D96711" w14:textId="77777777">
        <w:trPr>
          <w:trHeight w:val="190"/>
        </w:trPr>
        <w:tc>
          <w:tcPr>
            <w:tcW w:w="11850" w:type="dxa"/>
            <w:vMerge/>
            <w:tcMar/>
          </w:tcPr>
          <w:p w:rsidRPr="00C336CF" w:rsidR="000334BA" w:rsidP="004253DB" w:rsidRDefault="000334BA" w14:paraId="5A93AD11" w14:textId="77777777">
            <w:pPr>
              <w:rPr>
                <w:rFonts w:cstheme="minorHAnsi"/>
                <w:sz w:val="24"/>
                <w:szCs w:val="28"/>
                <w:lang w:val="nl-NL"/>
              </w:rPr>
            </w:pPr>
          </w:p>
        </w:tc>
        <w:tc>
          <w:tcPr>
            <w:tcW w:w="8490" w:type="dxa"/>
            <w:tcMar/>
          </w:tcPr>
          <w:p w:rsidRPr="00A35E39" w:rsidR="000334BA" w:rsidP="004253DB" w:rsidRDefault="000334BA" w14:paraId="6E6355A4" w14:textId="7798A192">
            <w:pPr>
              <w:rPr>
                <w:rFonts w:cstheme="minorHAnsi"/>
                <w:sz w:val="24"/>
                <w:szCs w:val="28"/>
                <w:lang w:val="nl-NL"/>
              </w:rPr>
            </w:pPr>
            <w:r w:rsidRPr="00A36C2E">
              <w:rPr>
                <w:rFonts w:cstheme="minorHAnsi"/>
                <w:sz w:val="24"/>
                <w:szCs w:val="28"/>
                <w:lang w:val="nl-NL"/>
              </w:rPr>
              <w:t>Ik weet wat leeg betekent.</w:t>
            </w:r>
          </w:p>
        </w:tc>
      </w:tr>
      <w:tr w:rsidRPr="00A61EAA" w:rsidR="000334BA" w:rsidTr="70985BCB" w14:paraId="41F64E59" w14:textId="77777777">
        <w:trPr>
          <w:trHeight w:val="190"/>
        </w:trPr>
        <w:tc>
          <w:tcPr>
            <w:tcW w:w="11850" w:type="dxa"/>
            <w:vMerge/>
            <w:tcMar/>
          </w:tcPr>
          <w:p w:rsidRPr="00C336CF" w:rsidR="000334BA" w:rsidP="004253DB" w:rsidRDefault="000334BA" w14:paraId="7653E5FE" w14:textId="77777777">
            <w:pPr>
              <w:rPr>
                <w:rFonts w:cstheme="minorHAnsi"/>
                <w:sz w:val="24"/>
                <w:szCs w:val="28"/>
                <w:lang w:val="nl-NL"/>
              </w:rPr>
            </w:pPr>
          </w:p>
        </w:tc>
        <w:tc>
          <w:tcPr>
            <w:tcW w:w="8490" w:type="dxa"/>
            <w:tcMar/>
          </w:tcPr>
          <w:p w:rsidRPr="00A35E39" w:rsidR="000334BA" w:rsidP="004253DB" w:rsidRDefault="000334BA" w14:paraId="0BAB33FE" w14:textId="357B67FC">
            <w:pPr>
              <w:rPr>
                <w:rFonts w:cstheme="minorHAnsi"/>
                <w:sz w:val="24"/>
                <w:szCs w:val="28"/>
                <w:lang w:val="nl-NL"/>
              </w:rPr>
            </w:pPr>
            <w:r w:rsidRPr="00A36C2E">
              <w:rPr>
                <w:rFonts w:cstheme="minorHAnsi"/>
                <w:sz w:val="24"/>
                <w:szCs w:val="28"/>
                <w:lang w:val="nl-NL"/>
              </w:rPr>
              <w:t>Ik leer wat minder, minst, en evenveel betekent bij inhoud.</w:t>
            </w:r>
          </w:p>
        </w:tc>
      </w:tr>
      <w:tr w:rsidRPr="00A61EAA" w:rsidR="000334BA" w:rsidTr="70985BCB" w14:paraId="44F1BB15" w14:textId="77777777">
        <w:trPr>
          <w:trHeight w:val="190"/>
        </w:trPr>
        <w:tc>
          <w:tcPr>
            <w:tcW w:w="11850" w:type="dxa"/>
            <w:vMerge/>
            <w:tcMar/>
          </w:tcPr>
          <w:p w:rsidRPr="00C336CF" w:rsidR="000334BA" w:rsidP="004253DB" w:rsidRDefault="000334BA" w14:paraId="21287337" w14:textId="77777777">
            <w:pPr>
              <w:rPr>
                <w:rFonts w:cstheme="minorHAnsi"/>
                <w:sz w:val="24"/>
                <w:szCs w:val="28"/>
                <w:lang w:val="nl-NL"/>
              </w:rPr>
            </w:pPr>
          </w:p>
        </w:tc>
        <w:tc>
          <w:tcPr>
            <w:tcW w:w="8490" w:type="dxa"/>
            <w:tcMar/>
          </w:tcPr>
          <w:p w:rsidRPr="00A35E39" w:rsidR="000334BA" w:rsidP="004253DB" w:rsidRDefault="000334BA" w14:paraId="27D8D861" w14:textId="5A50F175">
            <w:pPr>
              <w:rPr>
                <w:rFonts w:cstheme="minorHAnsi"/>
                <w:sz w:val="24"/>
                <w:szCs w:val="28"/>
                <w:lang w:val="nl-NL"/>
              </w:rPr>
            </w:pPr>
            <w:r w:rsidRPr="00A36C2E">
              <w:rPr>
                <w:rFonts w:cstheme="minorHAnsi"/>
                <w:sz w:val="24"/>
                <w:szCs w:val="28"/>
                <w:lang w:val="nl-NL"/>
              </w:rPr>
              <w:t>Ik leer wat veel, weinig, meer en meest betekent bij inhoud.</w:t>
            </w:r>
          </w:p>
        </w:tc>
      </w:tr>
      <w:tr w:rsidRPr="00A61EAA" w:rsidR="000334BA" w:rsidTr="70985BCB" w14:paraId="23405C69" w14:textId="77777777">
        <w:trPr>
          <w:trHeight w:val="190"/>
        </w:trPr>
        <w:tc>
          <w:tcPr>
            <w:tcW w:w="11850" w:type="dxa"/>
            <w:vMerge/>
            <w:tcMar/>
          </w:tcPr>
          <w:p w:rsidRPr="00C336CF" w:rsidR="000334BA" w:rsidP="004253DB" w:rsidRDefault="000334BA" w14:paraId="08A2F72A" w14:textId="77777777">
            <w:pPr>
              <w:rPr>
                <w:rFonts w:cstheme="minorHAnsi"/>
                <w:sz w:val="24"/>
                <w:szCs w:val="28"/>
                <w:lang w:val="nl-NL"/>
              </w:rPr>
            </w:pPr>
          </w:p>
        </w:tc>
        <w:tc>
          <w:tcPr>
            <w:tcW w:w="8490" w:type="dxa"/>
            <w:tcMar/>
          </w:tcPr>
          <w:p w:rsidRPr="00A35E39" w:rsidR="000334BA" w:rsidP="004253DB" w:rsidRDefault="000334BA" w14:paraId="6EF0B443" w14:textId="6E4BF735">
            <w:pPr>
              <w:rPr>
                <w:rFonts w:cstheme="minorHAnsi"/>
                <w:sz w:val="24"/>
                <w:szCs w:val="28"/>
                <w:lang w:val="nl-NL"/>
              </w:rPr>
            </w:pPr>
            <w:r w:rsidRPr="00A36C2E">
              <w:rPr>
                <w:rFonts w:cstheme="minorHAnsi"/>
                <w:sz w:val="24"/>
                <w:szCs w:val="28"/>
                <w:lang w:val="nl-NL"/>
              </w:rPr>
              <w:t>Ik kan een inhoud meten met een natuurlijke maat (bijvoorbeeld in- of uitscheppen met een beker).</w:t>
            </w:r>
          </w:p>
        </w:tc>
      </w:tr>
      <w:tr w:rsidRPr="00A61EAA" w:rsidR="000334BA" w:rsidTr="70985BCB" w14:paraId="30AC9A72" w14:textId="77777777">
        <w:trPr>
          <w:trHeight w:val="380"/>
        </w:trPr>
        <w:tc>
          <w:tcPr>
            <w:tcW w:w="11850" w:type="dxa"/>
            <w:vMerge/>
            <w:tcMar/>
          </w:tcPr>
          <w:p w:rsidRPr="00C336CF" w:rsidR="000334BA" w:rsidP="004253DB" w:rsidRDefault="000334BA" w14:paraId="1DD75F6C" w14:textId="77777777">
            <w:pPr>
              <w:rPr>
                <w:rFonts w:cstheme="minorHAnsi"/>
                <w:sz w:val="24"/>
                <w:szCs w:val="28"/>
                <w:lang w:val="nl-NL"/>
              </w:rPr>
            </w:pPr>
          </w:p>
        </w:tc>
        <w:tc>
          <w:tcPr>
            <w:tcW w:w="8490" w:type="dxa"/>
            <w:tcMar/>
          </w:tcPr>
          <w:p w:rsidRPr="006758FF" w:rsidR="000334BA" w:rsidP="004253DB" w:rsidRDefault="000334BA" w14:paraId="6A7486D3" w14:textId="6E79C951">
            <w:pPr>
              <w:rPr>
                <w:rFonts w:cstheme="minorHAnsi"/>
                <w:sz w:val="24"/>
                <w:szCs w:val="28"/>
                <w:lang w:val="nl-NL"/>
              </w:rPr>
            </w:pPr>
            <w:proofErr w:type="spellStart"/>
            <w:r w:rsidRPr="000849C8">
              <w:t>Meten</w:t>
            </w:r>
            <w:proofErr w:type="spellEnd"/>
            <w:r w:rsidRPr="000849C8">
              <w:t xml:space="preserve">: </w:t>
            </w:r>
            <w:proofErr w:type="spellStart"/>
            <w:r w:rsidRPr="000849C8">
              <w:t>Gewicht</w:t>
            </w:r>
            <w:proofErr w:type="spellEnd"/>
          </w:p>
        </w:tc>
      </w:tr>
      <w:tr w:rsidRPr="00A61EAA" w:rsidR="000334BA" w:rsidTr="70985BCB" w14:paraId="0A32EF56" w14:textId="77777777">
        <w:trPr>
          <w:trHeight w:val="380"/>
        </w:trPr>
        <w:tc>
          <w:tcPr>
            <w:tcW w:w="11850" w:type="dxa"/>
            <w:vMerge/>
            <w:tcMar/>
          </w:tcPr>
          <w:p w:rsidRPr="00C336CF" w:rsidR="000334BA" w:rsidP="004253DB" w:rsidRDefault="000334BA" w14:paraId="3034289C" w14:textId="77777777">
            <w:pPr>
              <w:rPr>
                <w:rFonts w:cstheme="minorHAnsi"/>
                <w:sz w:val="24"/>
                <w:szCs w:val="28"/>
                <w:lang w:val="nl-NL"/>
              </w:rPr>
            </w:pPr>
          </w:p>
        </w:tc>
        <w:tc>
          <w:tcPr>
            <w:tcW w:w="8490" w:type="dxa"/>
            <w:tcMar/>
          </w:tcPr>
          <w:p w:rsidR="000334BA" w:rsidP="004253DB" w:rsidRDefault="000334BA" w14:paraId="5C06C150" w14:textId="512D15F9">
            <w:pPr>
              <w:rPr>
                <w:rFonts w:cstheme="minorHAnsi"/>
                <w:sz w:val="24"/>
                <w:szCs w:val="28"/>
                <w:lang w:val="nl-NL"/>
              </w:rPr>
            </w:pPr>
            <w:r w:rsidRPr="004253DB">
              <w:rPr>
                <w:lang w:val="nl-NL"/>
              </w:rPr>
              <w:t>Ik leer wat zwaar en licht betekent en kan deze begrippen gebruiken.</w:t>
            </w:r>
          </w:p>
        </w:tc>
      </w:tr>
      <w:tr w:rsidRPr="00A61EAA" w:rsidR="000334BA" w:rsidTr="70985BCB" w14:paraId="69EE5ABE" w14:textId="77777777">
        <w:trPr>
          <w:trHeight w:val="380"/>
        </w:trPr>
        <w:tc>
          <w:tcPr>
            <w:tcW w:w="11850" w:type="dxa"/>
            <w:vMerge/>
            <w:tcMar/>
          </w:tcPr>
          <w:p w:rsidRPr="00C336CF" w:rsidR="000334BA" w:rsidP="004253DB" w:rsidRDefault="000334BA" w14:paraId="5F145E7A" w14:textId="77777777">
            <w:pPr>
              <w:rPr>
                <w:rFonts w:cstheme="minorHAnsi"/>
                <w:sz w:val="24"/>
                <w:szCs w:val="28"/>
                <w:lang w:val="nl-NL"/>
              </w:rPr>
            </w:pPr>
          </w:p>
        </w:tc>
        <w:tc>
          <w:tcPr>
            <w:tcW w:w="8490" w:type="dxa"/>
            <w:tcMar/>
          </w:tcPr>
          <w:p w:rsidR="000334BA" w:rsidP="004253DB" w:rsidRDefault="000334BA" w14:paraId="2B795CEB" w14:textId="49B0D171">
            <w:pPr>
              <w:rPr>
                <w:rFonts w:cstheme="minorHAnsi"/>
                <w:sz w:val="24"/>
                <w:szCs w:val="28"/>
                <w:lang w:val="nl-NL"/>
              </w:rPr>
            </w:pPr>
            <w:r w:rsidRPr="004253DB">
              <w:rPr>
                <w:lang w:val="nl-NL"/>
              </w:rPr>
              <w:t>Ik kan voorwerpen vergelijken op gewicht door ze te wegen met mijn handen of met een weegschaal</w:t>
            </w:r>
          </w:p>
        </w:tc>
      </w:tr>
      <w:tr w:rsidRPr="00A61EAA" w:rsidR="000334BA" w:rsidTr="70985BCB" w14:paraId="5C2918AC" w14:textId="77777777">
        <w:trPr>
          <w:trHeight w:val="168"/>
        </w:trPr>
        <w:tc>
          <w:tcPr>
            <w:tcW w:w="11850" w:type="dxa"/>
            <w:vMerge/>
            <w:tcMar/>
          </w:tcPr>
          <w:p w:rsidRPr="00C336CF" w:rsidR="000334BA" w:rsidP="004253DB" w:rsidRDefault="000334BA" w14:paraId="05369B4B" w14:textId="77777777">
            <w:pPr>
              <w:rPr>
                <w:rFonts w:cstheme="minorHAnsi"/>
                <w:sz w:val="24"/>
                <w:szCs w:val="28"/>
                <w:lang w:val="nl-NL"/>
              </w:rPr>
            </w:pPr>
          </w:p>
        </w:tc>
        <w:tc>
          <w:tcPr>
            <w:tcW w:w="8490" w:type="dxa"/>
            <w:tcMar/>
          </w:tcPr>
          <w:p w:rsidRPr="008F7CDC" w:rsidR="000334BA" w:rsidP="004253DB" w:rsidRDefault="000334BA" w14:paraId="1AF03F5A" w14:textId="65C12B19">
            <w:pPr>
              <w:rPr>
                <w:rFonts w:cstheme="minorHAnsi"/>
                <w:sz w:val="24"/>
                <w:szCs w:val="28"/>
                <w:lang w:val="nl-NL"/>
              </w:rPr>
            </w:pPr>
            <w:proofErr w:type="spellStart"/>
            <w:r w:rsidRPr="007A1FC0">
              <w:t>Meten</w:t>
            </w:r>
            <w:proofErr w:type="spellEnd"/>
            <w:r w:rsidRPr="007A1FC0">
              <w:t xml:space="preserve">: </w:t>
            </w:r>
            <w:proofErr w:type="spellStart"/>
            <w:r w:rsidRPr="007A1FC0">
              <w:t>Tijd</w:t>
            </w:r>
            <w:proofErr w:type="spellEnd"/>
          </w:p>
        </w:tc>
      </w:tr>
      <w:tr w:rsidRPr="00A61EAA" w:rsidR="000334BA" w:rsidTr="70985BCB" w14:paraId="05A4607D" w14:textId="77777777">
        <w:trPr>
          <w:trHeight w:val="162"/>
        </w:trPr>
        <w:tc>
          <w:tcPr>
            <w:tcW w:w="11850" w:type="dxa"/>
            <w:vMerge/>
            <w:tcMar/>
          </w:tcPr>
          <w:p w:rsidRPr="00C336CF" w:rsidR="000334BA" w:rsidP="004253DB" w:rsidRDefault="000334BA" w14:paraId="0B0A324C" w14:textId="77777777">
            <w:pPr>
              <w:rPr>
                <w:rFonts w:cstheme="minorHAnsi"/>
                <w:sz w:val="24"/>
                <w:szCs w:val="28"/>
                <w:lang w:val="nl-NL"/>
              </w:rPr>
            </w:pPr>
          </w:p>
        </w:tc>
        <w:tc>
          <w:tcPr>
            <w:tcW w:w="8490" w:type="dxa"/>
            <w:tcMar/>
          </w:tcPr>
          <w:p w:rsidRPr="008F7CDC" w:rsidR="000334BA" w:rsidP="004253DB" w:rsidRDefault="000334BA" w14:paraId="21383DB7" w14:textId="3E9F4974">
            <w:pPr>
              <w:rPr>
                <w:rFonts w:cstheme="minorHAnsi"/>
                <w:sz w:val="24"/>
                <w:szCs w:val="28"/>
                <w:lang w:val="nl-NL"/>
              </w:rPr>
            </w:pPr>
            <w:proofErr w:type="spellStart"/>
            <w:r w:rsidRPr="007A1FC0">
              <w:t>Ik</w:t>
            </w:r>
            <w:proofErr w:type="spellEnd"/>
            <w:r w:rsidRPr="007A1FC0">
              <w:t xml:space="preserve"> </w:t>
            </w:r>
            <w:proofErr w:type="spellStart"/>
            <w:r w:rsidRPr="007A1FC0">
              <w:t>herken</w:t>
            </w:r>
            <w:proofErr w:type="spellEnd"/>
            <w:r w:rsidRPr="007A1FC0">
              <w:t xml:space="preserve"> het </w:t>
            </w:r>
            <w:proofErr w:type="spellStart"/>
            <w:r w:rsidRPr="007A1FC0">
              <w:t>dagritme</w:t>
            </w:r>
            <w:proofErr w:type="spellEnd"/>
            <w:r w:rsidRPr="007A1FC0">
              <w:t>.</w:t>
            </w:r>
          </w:p>
        </w:tc>
      </w:tr>
      <w:tr w:rsidRPr="00A61EAA" w:rsidR="000334BA" w:rsidTr="70985BCB" w14:paraId="74EB700D" w14:textId="77777777">
        <w:trPr>
          <w:trHeight w:val="162"/>
        </w:trPr>
        <w:tc>
          <w:tcPr>
            <w:tcW w:w="11850" w:type="dxa"/>
            <w:vMerge/>
            <w:tcMar/>
          </w:tcPr>
          <w:p w:rsidRPr="00C336CF" w:rsidR="000334BA" w:rsidP="004253DB" w:rsidRDefault="000334BA" w14:paraId="0E164812" w14:textId="77777777">
            <w:pPr>
              <w:rPr>
                <w:rFonts w:cstheme="minorHAnsi"/>
                <w:sz w:val="24"/>
                <w:szCs w:val="28"/>
                <w:lang w:val="nl-NL"/>
              </w:rPr>
            </w:pPr>
          </w:p>
        </w:tc>
        <w:tc>
          <w:tcPr>
            <w:tcW w:w="8490" w:type="dxa"/>
            <w:tcMar/>
          </w:tcPr>
          <w:p w:rsidRPr="008F7CDC" w:rsidR="000334BA" w:rsidP="004253DB" w:rsidRDefault="000334BA" w14:paraId="07D797E9" w14:textId="7FD1CC24">
            <w:pPr>
              <w:rPr>
                <w:rFonts w:cstheme="minorHAnsi"/>
                <w:sz w:val="24"/>
                <w:szCs w:val="28"/>
                <w:lang w:val="nl-NL"/>
              </w:rPr>
            </w:pPr>
            <w:r w:rsidRPr="004253DB">
              <w:rPr>
                <w:lang w:val="nl-NL"/>
              </w:rPr>
              <w:t>Ik leer de tijdsbegrippen ochtend, middag en avond.</w:t>
            </w:r>
          </w:p>
        </w:tc>
      </w:tr>
      <w:tr w:rsidRPr="00A61EAA" w:rsidR="000334BA" w:rsidTr="70985BCB" w14:paraId="4EE4C88A" w14:textId="77777777">
        <w:trPr>
          <w:trHeight w:val="162"/>
        </w:trPr>
        <w:tc>
          <w:tcPr>
            <w:tcW w:w="11850" w:type="dxa"/>
            <w:vMerge/>
            <w:tcMar/>
          </w:tcPr>
          <w:p w:rsidRPr="00C336CF" w:rsidR="000334BA" w:rsidP="004253DB" w:rsidRDefault="000334BA" w14:paraId="07369B96" w14:textId="77777777">
            <w:pPr>
              <w:rPr>
                <w:rFonts w:cstheme="minorHAnsi"/>
                <w:sz w:val="24"/>
                <w:szCs w:val="28"/>
                <w:lang w:val="nl-NL"/>
              </w:rPr>
            </w:pPr>
          </w:p>
        </w:tc>
        <w:tc>
          <w:tcPr>
            <w:tcW w:w="8490" w:type="dxa"/>
            <w:tcMar/>
          </w:tcPr>
          <w:p w:rsidRPr="008F7CDC" w:rsidR="000334BA" w:rsidP="004253DB" w:rsidRDefault="000334BA" w14:paraId="54FB7C84" w14:textId="2E917B96">
            <w:pPr>
              <w:rPr>
                <w:rFonts w:cstheme="minorHAnsi"/>
                <w:sz w:val="24"/>
                <w:szCs w:val="28"/>
                <w:lang w:val="nl-NL"/>
              </w:rPr>
            </w:pPr>
            <w:proofErr w:type="spellStart"/>
            <w:r w:rsidRPr="007A1FC0">
              <w:t>Ik</w:t>
            </w:r>
            <w:proofErr w:type="spellEnd"/>
            <w:r w:rsidRPr="007A1FC0">
              <w:t xml:space="preserve"> </w:t>
            </w:r>
            <w:proofErr w:type="spellStart"/>
            <w:r w:rsidRPr="007A1FC0">
              <w:t>herken</w:t>
            </w:r>
            <w:proofErr w:type="spellEnd"/>
            <w:r w:rsidRPr="007A1FC0">
              <w:t xml:space="preserve"> het </w:t>
            </w:r>
            <w:proofErr w:type="spellStart"/>
            <w:r w:rsidRPr="007A1FC0">
              <w:t>dagritme</w:t>
            </w:r>
            <w:proofErr w:type="spellEnd"/>
            <w:r w:rsidRPr="007A1FC0">
              <w:t>.</w:t>
            </w:r>
          </w:p>
        </w:tc>
      </w:tr>
      <w:tr w:rsidRPr="00A61EAA" w:rsidR="000334BA" w:rsidTr="70985BCB" w14:paraId="642810F3" w14:textId="77777777">
        <w:trPr>
          <w:trHeight w:val="162"/>
        </w:trPr>
        <w:tc>
          <w:tcPr>
            <w:tcW w:w="11850" w:type="dxa"/>
            <w:vMerge/>
            <w:tcMar/>
          </w:tcPr>
          <w:p w:rsidRPr="00C336CF" w:rsidR="000334BA" w:rsidP="004253DB" w:rsidRDefault="000334BA" w14:paraId="39EE4840" w14:textId="77777777">
            <w:pPr>
              <w:rPr>
                <w:rFonts w:cstheme="minorHAnsi"/>
                <w:sz w:val="24"/>
                <w:szCs w:val="28"/>
                <w:lang w:val="nl-NL"/>
              </w:rPr>
            </w:pPr>
          </w:p>
        </w:tc>
        <w:tc>
          <w:tcPr>
            <w:tcW w:w="8490" w:type="dxa"/>
            <w:tcMar/>
          </w:tcPr>
          <w:p w:rsidRPr="008F7CDC" w:rsidR="000334BA" w:rsidP="004253DB" w:rsidRDefault="000334BA" w14:paraId="05568B3B" w14:textId="1E3F02BC">
            <w:pPr>
              <w:rPr>
                <w:rFonts w:cstheme="minorHAnsi"/>
                <w:sz w:val="24"/>
                <w:szCs w:val="28"/>
                <w:lang w:val="nl-NL"/>
              </w:rPr>
            </w:pPr>
            <w:r w:rsidRPr="004253DB">
              <w:rPr>
                <w:lang w:val="nl-NL"/>
              </w:rPr>
              <w:t>Ik leer dat er verschillende tijdsaanduidingen zijn zoals gisteren, morgen, vandaag.</w:t>
            </w:r>
          </w:p>
        </w:tc>
      </w:tr>
      <w:tr w:rsidRPr="00A61EAA" w:rsidR="000334BA" w:rsidTr="70985BCB" w14:paraId="5FC3E849" w14:textId="77777777">
        <w:trPr>
          <w:trHeight w:val="162"/>
        </w:trPr>
        <w:tc>
          <w:tcPr>
            <w:tcW w:w="11850" w:type="dxa"/>
            <w:vMerge/>
            <w:tcMar/>
          </w:tcPr>
          <w:p w:rsidRPr="00C336CF" w:rsidR="000334BA" w:rsidP="004253DB" w:rsidRDefault="000334BA" w14:paraId="701F3528" w14:textId="77777777">
            <w:pPr>
              <w:rPr>
                <w:rFonts w:cstheme="minorHAnsi"/>
                <w:sz w:val="24"/>
                <w:szCs w:val="28"/>
                <w:lang w:val="nl-NL"/>
              </w:rPr>
            </w:pPr>
          </w:p>
        </w:tc>
        <w:tc>
          <w:tcPr>
            <w:tcW w:w="8490" w:type="dxa"/>
            <w:tcMar/>
          </w:tcPr>
          <w:p w:rsidRPr="008F7CDC" w:rsidR="000334BA" w:rsidP="004253DB" w:rsidRDefault="000334BA" w14:paraId="78473B89" w14:textId="7258A695">
            <w:pPr>
              <w:rPr>
                <w:rFonts w:cstheme="minorHAnsi"/>
                <w:sz w:val="24"/>
                <w:szCs w:val="28"/>
                <w:lang w:val="nl-NL"/>
              </w:rPr>
            </w:pPr>
            <w:r w:rsidRPr="004253DB">
              <w:rPr>
                <w:lang w:val="nl-NL"/>
              </w:rPr>
              <w:t>Ik kan gebeurtenissen in de goede volgorde beschrijven en ordenen (met foto’s of woorden) en uitleggen.</w:t>
            </w:r>
          </w:p>
        </w:tc>
      </w:tr>
      <w:tr w:rsidRPr="00A61EAA" w:rsidR="000334BA" w:rsidTr="70985BCB" w14:paraId="710798C2" w14:textId="77777777">
        <w:trPr>
          <w:trHeight w:val="162"/>
        </w:trPr>
        <w:tc>
          <w:tcPr>
            <w:tcW w:w="11850" w:type="dxa"/>
            <w:vMerge/>
            <w:tcMar/>
          </w:tcPr>
          <w:p w:rsidRPr="00C336CF" w:rsidR="000334BA" w:rsidP="004253DB" w:rsidRDefault="000334BA" w14:paraId="79B3198C" w14:textId="77777777">
            <w:pPr>
              <w:rPr>
                <w:rFonts w:cstheme="minorHAnsi"/>
                <w:sz w:val="24"/>
                <w:szCs w:val="28"/>
                <w:lang w:val="nl-NL"/>
              </w:rPr>
            </w:pPr>
          </w:p>
        </w:tc>
        <w:tc>
          <w:tcPr>
            <w:tcW w:w="8490" w:type="dxa"/>
            <w:tcMar/>
          </w:tcPr>
          <w:p w:rsidRPr="008F7CDC" w:rsidR="000334BA" w:rsidP="004253DB" w:rsidRDefault="000334BA" w14:paraId="66E818AD" w14:textId="4DFB9C7C">
            <w:pPr>
              <w:rPr>
                <w:rFonts w:cstheme="minorHAnsi"/>
                <w:sz w:val="24"/>
                <w:szCs w:val="28"/>
                <w:lang w:val="nl-NL"/>
              </w:rPr>
            </w:pPr>
            <w:r w:rsidRPr="004253DB">
              <w:rPr>
                <w:lang w:val="nl-NL"/>
              </w:rPr>
              <w:t>Ik maak kennis met meten van de tijd met instrumenten als zandloper, klok, horloge, timetimer, kookwekker en tellen.</w:t>
            </w:r>
          </w:p>
        </w:tc>
      </w:tr>
      <w:tr w:rsidRPr="00A61EAA" w:rsidR="000334BA" w:rsidTr="70985BCB" w14:paraId="00AB4BA3" w14:textId="77777777">
        <w:trPr>
          <w:trHeight w:val="380"/>
        </w:trPr>
        <w:tc>
          <w:tcPr>
            <w:tcW w:w="11850" w:type="dxa"/>
            <w:vMerge/>
            <w:tcMar/>
          </w:tcPr>
          <w:p w:rsidRPr="00C336CF" w:rsidR="000334BA" w:rsidP="00CD577E" w:rsidRDefault="000334BA" w14:paraId="20C4D08B" w14:textId="77777777">
            <w:pPr>
              <w:rPr>
                <w:rFonts w:cstheme="minorHAnsi"/>
                <w:sz w:val="24"/>
                <w:szCs w:val="28"/>
                <w:lang w:val="nl-NL"/>
              </w:rPr>
            </w:pPr>
          </w:p>
        </w:tc>
        <w:tc>
          <w:tcPr>
            <w:tcW w:w="8490" w:type="dxa"/>
            <w:tcMar/>
          </w:tcPr>
          <w:p w:rsidRPr="00AA163F" w:rsidR="000334BA" w:rsidP="00CD577E" w:rsidRDefault="000334BA" w14:paraId="39811DF8" w14:textId="1C22E2F6">
            <w:pPr>
              <w:rPr>
                <w:rFonts w:cstheme="minorHAnsi"/>
                <w:sz w:val="24"/>
                <w:szCs w:val="28"/>
                <w:lang w:val="nl-NL"/>
              </w:rPr>
            </w:pPr>
            <w:proofErr w:type="spellStart"/>
            <w:r w:rsidRPr="0010170B">
              <w:t>Meten</w:t>
            </w:r>
            <w:proofErr w:type="spellEnd"/>
            <w:r w:rsidRPr="0010170B">
              <w:t>: Geld</w:t>
            </w:r>
          </w:p>
        </w:tc>
      </w:tr>
      <w:tr w:rsidRPr="00A61EAA" w:rsidR="000334BA" w:rsidTr="70985BCB" w14:paraId="5F8F878A" w14:textId="77777777">
        <w:trPr>
          <w:trHeight w:val="380"/>
        </w:trPr>
        <w:tc>
          <w:tcPr>
            <w:tcW w:w="11850" w:type="dxa"/>
            <w:vMerge/>
            <w:tcMar/>
          </w:tcPr>
          <w:p w:rsidRPr="00C336CF" w:rsidR="000334BA" w:rsidP="00CD577E" w:rsidRDefault="000334BA" w14:paraId="58AA43BC" w14:textId="77777777">
            <w:pPr>
              <w:rPr>
                <w:rFonts w:cstheme="minorHAnsi"/>
                <w:sz w:val="24"/>
                <w:szCs w:val="28"/>
                <w:lang w:val="nl-NL"/>
              </w:rPr>
            </w:pPr>
          </w:p>
        </w:tc>
        <w:tc>
          <w:tcPr>
            <w:tcW w:w="8490" w:type="dxa"/>
            <w:tcMar/>
          </w:tcPr>
          <w:p w:rsidRPr="00AA163F" w:rsidR="000334BA" w:rsidP="00CD577E" w:rsidRDefault="000334BA" w14:paraId="16F5677B" w14:textId="0169B2CA">
            <w:pPr>
              <w:rPr>
                <w:rFonts w:cstheme="minorHAnsi"/>
                <w:sz w:val="24"/>
                <w:szCs w:val="28"/>
                <w:lang w:val="nl-NL"/>
              </w:rPr>
            </w:pPr>
            <w:r w:rsidRPr="00CD577E">
              <w:rPr>
                <w:lang w:val="nl-NL"/>
              </w:rPr>
              <w:t>Ik kan uitleggen wat je met geld kunt doen en hoe je aan geld komt.</w:t>
            </w:r>
          </w:p>
        </w:tc>
      </w:tr>
      <w:tr w:rsidRPr="00A61EAA" w:rsidR="000334BA" w:rsidTr="70985BCB" w14:paraId="27B28632" w14:textId="77777777">
        <w:trPr>
          <w:trHeight w:val="380"/>
        </w:trPr>
        <w:tc>
          <w:tcPr>
            <w:tcW w:w="11850" w:type="dxa"/>
            <w:vMerge/>
            <w:tcMar/>
          </w:tcPr>
          <w:p w:rsidRPr="00C336CF" w:rsidR="000334BA" w:rsidP="00CD577E" w:rsidRDefault="000334BA" w14:paraId="204F9945" w14:textId="77777777">
            <w:pPr>
              <w:rPr>
                <w:rFonts w:cstheme="minorHAnsi"/>
                <w:sz w:val="24"/>
                <w:szCs w:val="28"/>
                <w:lang w:val="nl-NL"/>
              </w:rPr>
            </w:pPr>
          </w:p>
        </w:tc>
        <w:tc>
          <w:tcPr>
            <w:tcW w:w="8490" w:type="dxa"/>
            <w:tcMar/>
          </w:tcPr>
          <w:p w:rsidRPr="00AA163F" w:rsidR="000334BA" w:rsidP="00CD577E" w:rsidRDefault="000334BA" w14:paraId="28B7A144" w14:textId="4EFCA46E">
            <w:pPr>
              <w:rPr>
                <w:rFonts w:cstheme="minorHAnsi"/>
                <w:sz w:val="24"/>
                <w:szCs w:val="28"/>
                <w:lang w:val="nl-NL"/>
              </w:rPr>
            </w:pPr>
            <w:r w:rsidRPr="00CD577E">
              <w:rPr>
                <w:lang w:val="nl-NL"/>
              </w:rPr>
              <w:t>Ik herken een aantal munten en biljetten.</w:t>
            </w:r>
          </w:p>
        </w:tc>
      </w:tr>
      <w:tr w:rsidRPr="00A61EAA" w:rsidR="000334BA" w:rsidTr="70985BCB" w14:paraId="7E140F28" w14:textId="77777777">
        <w:trPr>
          <w:trHeight w:val="190"/>
        </w:trPr>
        <w:tc>
          <w:tcPr>
            <w:tcW w:w="11850" w:type="dxa"/>
            <w:vMerge/>
            <w:tcMar/>
          </w:tcPr>
          <w:p w:rsidRPr="00C336CF" w:rsidR="000334BA" w:rsidP="000334BA" w:rsidRDefault="000334BA" w14:paraId="79D0B4C7" w14:textId="77777777">
            <w:pPr>
              <w:rPr>
                <w:rFonts w:cstheme="minorHAnsi"/>
                <w:sz w:val="24"/>
                <w:szCs w:val="28"/>
                <w:lang w:val="nl-NL"/>
              </w:rPr>
            </w:pPr>
          </w:p>
        </w:tc>
        <w:tc>
          <w:tcPr>
            <w:tcW w:w="8490" w:type="dxa"/>
            <w:tcMar/>
          </w:tcPr>
          <w:p w:rsidRPr="00E24FA8" w:rsidR="000334BA" w:rsidP="000334BA" w:rsidRDefault="000334BA" w14:paraId="56B42915" w14:textId="77B09C33">
            <w:pPr>
              <w:rPr>
                <w:rFonts w:cstheme="minorHAnsi"/>
                <w:sz w:val="24"/>
                <w:szCs w:val="28"/>
                <w:lang w:val="nl-NL"/>
              </w:rPr>
            </w:pPr>
            <w:r w:rsidRPr="00BB6248">
              <w:rPr>
                <w:rFonts w:cstheme="minorHAnsi"/>
                <w:b/>
                <w:bCs/>
                <w:sz w:val="24"/>
                <w:szCs w:val="28"/>
                <w:lang w:val="nl-NL"/>
              </w:rPr>
              <w:t>Meetkunde: Oriënteren in de ruimte</w:t>
            </w:r>
          </w:p>
        </w:tc>
      </w:tr>
      <w:tr w:rsidRPr="00A61EAA" w:rsidR="000334BA" w:rsidTr="70985BCB" w14:paraId="2F2BBE04" w14:textId="77777777">
        <w:trPr>
          <w:trHeight w:val="190"/>
        </w:trPr>
        <w:tc>
          <w:tcPr>
            <w:tcW w:w="11850" w:type="dxa"/>
            <w:vMerge/>
            <w:tcMar/>
          </w:tcPr>
          <w:p w:rsidRPr="00C336CF" w:rsidR="000334BA" w:rsidP="000334BA" w:rsidRDefault="000334BA" w14:paraId="2C8F5749" w14:textId="77777777">
            <w:pPr>
              <w:rPr>
                <w:rFonts w:cstheme="minorHAnsi"/>
                <w:sz w:val="24"/>
                <w:szCs w:val="28"/>
                <w:lang w:val="nl-NL"/>
              </w:rPr>
            </w:pPr>
          </w:p>
        </w:tc>
        <w:tc>
          <w:tcPr>
            <w:tcW w:w="8490" w:type="dxa"/>
            <w:tcMar/>
          </w:tcPr>
          <w:p w:rsidRPr="00E24FA8" w:rsidR="000334BA" w:rsidP="000334BA" w:rsidRDefault="000334BA" w14:paraId="12144870" w14:textId="4D6556B9">
            <w:pPr>
              <w:rPr>
                <w:rFonts w:cstheme="minorHAnsi"/>
                <w:sz w:val="24"/>
                <w:szCs w:val="28"/>
                <w:lang w:val="nl-NL"/>
              </w:rPr>
            </w:pPr>
            <w:r w:rsidRPr="00BB6248">
              <w:rPr>
                <w:rFonts w:cstheme="minorHAnsi"/>
                <w:sz w:val="24"/>
                <w:szCs w:val="28"/>
                <w:lang w:val="nl-NL"/>
              </w:rPr>
              <w:t>Ik leer wat voor, achter, naast betekent.</w:t>
            </w:r>
          </w:p>
        </w:tc>
      </w:tr>
      <w:tr w:rsidRPr="00A61EAA" w:rsidR="000334BA" w:rsidTr="70985BCB" w14:paraId="12BE5661" w14:textId="77777777">
        <w:trPr>
          <w:trHeight w:val="190"/>
        </w:trPr>
        <w:tc>
          <w:tcPr>
            <w:tcW w:w="11850" w:type="dxa"/>
            <w:vMerge/>
            <w:tcMar/>
          </w:tcPr>
          <w:p w:rsidRPr="00C336CF" w:rsidR="000334BA" w:rsidP="000334BA" w:rsidRDefault="000334BA" w14:paraId="3C256450" w14:textId="77777777">
            <w:pPr>
              <w:rPr>
                <w:rFonts w:cstheme="minorHAnsi"/>
                <w:sz w:val="24"/>
                <w:szCs w:val="28"/>
                <w:lang w:val="nl-NL"/>
              </w:rPr>
            </w:pPr>
          </w:p>
        </w:tc>
        <w:tc>
          <w:tcPr>
            <w:tcW w:w="8490" w:type="dxa"/>
            <w:tcMar/>
          </w:tcPr>
          <w:p w:rsidRPr="00E24FA8" w:rsidR="000334BA" w:rsidP="000334BA" w:rsidRDefault="000334BA" w14:paraId="01862822" w14:textId="43BCDD56">
            <w:pPr>
              <w:rPr>
                <w:rFonts w:cstheme="minorHAnsi"/>
                <w:sz w:val="24"/>
                <w:szCs w:val="28"/>
                <w:lang w:val="nl-NL"/>
              </w:rPr>
            </w:pPr>
            <w:r w:rsidRPr="00BB6248">
              <w:rPr>
                <w:rFonts w:cstheme="minorHAnsi"/>
                <w:sz w:val="24"/>
                <w:szCs w:val="28"/>
                <w:lang w:val="nl-NL"/>
              </w:rPr>
              <w:t>Ik leer wat in, op, boven, onder betekent.</w:t>
            </w:r>
          </w:p>
        </w:tc>
      </w:tr>
      <w:tr w:rsidRPr="00A61EAA" w:rsidR="000334BA" w:rsidTr="70985BCB" w14:paraId="5EFA61C8" w14:textId="77777777">
        <w:trPr>
          <w:trHeight w:val="190"/>
        </w:trPr>
        <w:tc>
          <w:tcPr>
            <w:tcW w:w="11850" w:type="dxa"/>
            <w:vMerge/>
            <w:tcMar/>
          </w:tcPr>
          <w:p w:rsidRPr="00C336CF" w:rsidR="000334BA" w:rsidP="000334BA" w:rsidRDefault="000334BA" w14:paraId="2B04794B" w14:textId="77777777">
            <w:pPr>
              <w:rPr>
                <w:rFonts w:cstheme="minorHAnsi"/>
                <w:sz w:val="24"/>
                <w:szCs w:val="28"/>
                <w:lang w:val="nl-NL"/>
              </w:rPr>
            </w:pPr>
          </w:p>
        </w:tc>
        <w:tc>
          <w:tcPr>
            <w:tcW w:w="8490" w:type="dxa"/>
            <w:tcMar/>
          </w:tcPr>
          <w:p w:rsidRPr="00E24FA8" w:rsidR="000334BA" w:rsidP="000334BA" w:rsidRDefault="000334BA" w14:paraId="65ADFE1C" w14:textId="3F83F5D2">
            <w:pPr>
              <w:rPr>
                <w:rFonts w:cstheme="minorHAnsi"/>
                <w:sz w:val="24"/>
                <w:szCs w:val="28"/>
                <w:lang w:val="nl-NL"/>
              </w:rPr>
            </w:pPr>
            <w:r w:rsidRPr="00BB6248">
              <w:rPr>
                <w:rFonts w:cstheme="minorHAnsi"/>
                <w:sz w:val="24"/>
                <w:szCs w:val="28"/>
                <w:lang w:val="nl-NL"/>
              </w:rPr>
              <w:t>Ik kan een eenvoudige route volgen.</w:t>
            </w:r>
          </w:p>
        </w:tc>
      </w:tr>
      <w:tr w:rsidRPr="00A61EAA" w:rsidR="000334BA" w:rsidTr="70985BCB" w14:paraId="3CB8EB65" w14:textId="77777777">
        <w:trPr>
          <w:trHeight w:val="190"/>
        </w:trPr>
        <w:tc>
          <w:tcPr>
            <w:tcW w:w="11850" w:type="dxa"/>
            <w:vMerge/>
            <w:tcMar/>
          </w:tcPr>
          <w:p w:rsidRPr="00C336CF" w:rsidR="000334BA" w:rsidP="000334BA" w:rsidRDefault="000334BA" w14:paraId="46862380" w14:textId="77777777">
            <w:pPr>
              <w:rPr>
                <w:rFonts w:cstheme="minorHAnsi"/>
                <w:sz w:val="24"/>
                <w:szCs w:val="28"/>
                <w:lang w:val="nl-NL"/>
              </w:rPr>
            </w:pPr>
          </w:p>
        </w:tc>
        <w:tc>
          <w:tcPr>
            <w:tcW w:w="8490" w:type="dxa"/>
            <w:tcMar/>
          </w:tcPr>
          <w:p w:rsidRPr="00E24FA8" w:rsidR="000334BA" w:rsidP="000334BA" w:rsidRDefault="000334BA" w14:paraId="230CCA48" w14:textId="447A615D">
            <w:pPr>
              <w:rPr>
                <w:rFonts w:cstheme="minorHAnsi"/>
                <w:sz w:val="24"/>
                <w:szCs w:val="28"/>
                <w:lang w:val="nl-NL"/>
              </w:rPr>
            </w:pPr>
            <w:r w:rsidRPr="00BB6248">
              <w:rPr>
                <w:rFonts w:cstheme="minorHAnsi"/>
                <w:sz w:val="24"/>
                <w:szCs w:val="28"/>
                <w:lang w:val="nl-NL"/>
              </w:rPr>
              <w:t>Ik kan gebruik maken van herkenningspunten als ik een route volg.</w:t>
            </w:r>
          </w:p>
        </w:tc>
      </w:tr>
      <w:tr w:rsidRPr="00A61EAA" w:rsidR="000334BA" w:rsidTr="70985BCB" w14:paraId="64D35999" w14:textId="77777777">
        <w:trPr>
          <w:trHeight w:val="190"/>
        </w:trPr>
        <w:tc>
          <w:tcPr>
            <w:tcW w:w="11850" w:type="dxa"/>
            <w:vMerge/>
            <w:tcMar/>
          </w:tcPr>
          <w:p w:rsidRPr="00C336CF" w:rsidR="000334BA" w:rsidP="000334BA" w:rsidRDefault="000334BA" w14:paraId="1D2B6739" w14:textId="77777777">
            <w:pPr>
              <w:rPr>
                <w:rFonts w:cstheme="minorHAnsi"/>
                <w:sz w:val="24"/>
                <w:szCs w:val="28"/>
                <w:lang w:val="nl-NL"/>
              </w:rPr>
            </w:pPr>
          </w:p>
        </w:tc>
        <w:tc>
          <w:tcPr>
            <w:tcW w:w="8490" w:type="dxa"/>
            <w:tcMar/>
          </w:tcPr>
          <w:p w:rsidRPr="00E24FA8" w:rsidR="000334BA" w:rsidP="000334BA" w:rsidRDefault="000334BA" w14:paraId="2523ADE8" w14:textId="25F61217">
            <w:pPr>
              <w:rPr>
                <w:rFonts w:cstheme="minorHAnsi"/>
                <w:sz w:val="24"/>
                <w:szCs w:val="28"/>
                <w:lang w:val="nl-NL"/>
              </w:rPr>
            </w:pPr>
            <w:r w:rsidRPr="00BB6248">
              <w:rPr>
                <w:rFonts w:cstheme="minorHAnsi"/>
                <w:sz w:val="24"/>
                <w:szCs w:val="28"/>
                <w:lang w:val="nl-NL"/>
              </w:rPr>
              <w:t>Ik kan vertellen wat wel en niet zichtbaar is vanaf een bepaald standpunt in een eenvoudige situatie.</w:t>
            </w:r>
          </w:p>
        </w:tc>
      </w:tr>
      <w:tr w:rsidRPr="00A61EAA" w:rsidR="000334BA" w:rsidTr="70985BCB" w14:paraId="6870D6F6" w14:textId="77777777">
        <w:trPr>
          <w:trHeight w:val="570"/>
        </w:trPr>
        <w:tc>
          <w:tcPr>
            <w:tcW w:w="11850" w:type="dxa"/>
            <w:vMerge/>
            <w:tcMar/>
          </w:tcPr>
          <w:p w:rsidRPr="00C336CF" w:rsidR="000334BA" w:rsidP="000334BA" w:rsidRDefault="000334BA" w14:paraId="25B5855C" w14:textId="77777777">
            <w:pPr>
              <w:rPr>
                <w:rFonts w:cstheme="minorHAnsi"/>
                <w:sz w:val="24"/>
                <w:szCs w:val="28"/>
                <w:lang w:val="nl-NL"/>
              </w:rPr>
            </w:pPr>
          </w:p>
        </w:tc>
        <w:tc>
          <w:tcPr>
            <w:tcW w:w="8490" w:type="dxa"/>
            <w:tcMar/>
          </w:tcPr>
          <w:p w:rsidRPr="008A7DE3" w:rsidR="000334BA" w:rsidP="000334BA" w:rsidRDefault="000334BA" w14:paraId="3FC9F130" w14:textId="049867A6">
            <w:pPr>
              <w:rPr>
                <w:rFonts w:cstheme="minorHAnsi"/>
                <w:sz w:val="24"/>
                <w:szCs w:val="28"/>
                <w:lang w:val="nl-NL"/>
              </w:rPr>
            </w:pPr>
            <w:r w:rsidRPr="00A12670">
              <w:rPr>
                <w:rFonts w:cstheme="minorHAnsi"/>
                <w:b/>
                <w:bCs/>
                <w:sz w:val="24"/>
                <w:szCs w:val="28"/>
                <w:lang w:val="nl-NL"/>
              </w:rPr>
              <w:t>Meetkunde: Construeren</w:t>
            </w:r>
          </w:p>
        </w:tc>
      </w:tr>
      <w:tr w:rsidRPr="00A61EAA" w:rsidR="000334BA" w:rsidTr="70985BCB" w14:paraId="0FF98259" w14:textId="77777777">
        <w:trPr>
          <w:trHeight w:val="570"/>
        </w:trPr>
        <w:tc>
          <w:tcPr>
            <w:tcW w:w="11850" w:type="dxa"/>
            <w:vMerge/>
            <w:tcMar/>
          </w:tcPr>
          <w:p w:rsidRPr="00C336CF" w:rsidR="000334BA" w:rsidP="000334BA" w:rsidRDefault="000334BA" w14:paraId="349C3588" w14:textId="77777777">
            <w:pPr>
              <w:rPr>
                <w:rFonts w:cstheme="minorHAnsi"/>
                <w:sz w:val="24"/>
                <w:szCs w:val="28"/>
                <w:lang w:val="nl-NL"/>
              </w:rPr>
            </w:pPr>
          </w:p>
        </w:tc>
        <w:tc>
          <w:tcPr>
            <w:tcW w:w="8490" w:type="dxa"/>
            <w:tcMar/>
          </w:tcPr>
          <w:p w:rsidR="000334BA" w:rsidP="000334BA" w:rsidRDefault="000334BA" w14:paraId="67BE70C7" w14:textId="65CCF018">
            <w:pPr>
              <w:rPr>
                <w:rFonts w:cstheme="minorHAnsi"/>
                <w:sz w:val="24"/>
                <w:szCs w:val="28"/>
                <w:lang w:val="nl-NL"/>
              </w:rPr>
            </w:pPr>
            <w:r w:rsidRPr="00A12670">
              <w:rPr>
                <w:rFonts w:cstheme="minorHAnsi"/>
                <w:sz w:val="24"/>
                <w:szCs w:val="28"/>
                <w:lang w:val="nl-NL"/>
              </w:rPr>
              <w:t>Ik kan eenvoudige bouwwerkjes vanaf een tekening of foto nabouwen</w:t>
            </w:r>
          </w:p>
        </w:tc>
      </w:tr>
      <w:tr w:rsidRPr="00F5542C" w:rsidR="00A61EAA" w:rsidTr="70985BCB" w14:paraId="2D46B2D7" w14:textId="50885A17">
        <w:trPr>
          <w:trHeight w:val="1286"/>
        </w:trPr>
        <w:tc>
          <w:tcPr>
            <w:tcW w:w="11850" w:type="dxa"/>
            <w:tcMar/>
          </w:tcPr>
          <w:p w:rsidR="00A61EAA" w:rsidP="0037075D" w:rsidRDefault="00A61EAA" w14:paraId="102AF720" w14:textId="66C0D0ED">
            <w:pPr>
              <w:spacing w:line="285" w:lineRule="exact"/>
              <w:rPr>
                <w:rFonts w:eastAsia="Calibri" w:cstheme="minorHAnsi"/>
                <w:b/>
                <w:sz w:val="28"/>
                <w:szCs w:val="28"/>
              </w:rPr>
            </w:pPr>
            <w:r w:rsidRPr="0037075D">
              <w:rPr>
                <w:rFonts w:eastAsia="Calibri" w:cstheme="minorHAnsi"/>
                <w:b/>
                <w:bCs/>
                <w:sz w:val="28"/>
                <w:szCs w:val="28"/>
              </w:rPr>
              <w:t>Data Handling</w:t>
            </w:r>
          </w:p>
          <w:p w:rsidRPr="0037075D" w:rsidR="00A61EAA" w:rsidP="0037075D" w:rsidRDefault="00A61EAA" w14:paraId="5B574F27" w14:textId="77777777">
            <w:pPr>
              <w:spacing w:line="285" w:lineRule="exact"/>
              <w:rPr>
                <w:rFonts w:eastAsia="Calibri" w:cstheme="minorHAnsi"/>
                <w:i/>
                <w:sz w:val="20"/>
                <w:szCs w:val="20"/>
              </w:rPr>
            </w:pPr>
            <w:r w:rsidRPr="0037075D">
              <w:rPr>
                <w:rFonts w:eastAsia="Calibri" w:cstheme="minorHAnsi"/>
                <w:i/>
                <w:sz w:val="20"/>
                <w:szCs w:val="20"/>
              </w:rPr>
              <w:t xml:space="preserve">Overall Expectations: </w:t>
            </w:r>
            <w:r w:rsidRPr="0037075D">
              <w:rPr>
                <w:i/>
                <w:sz w:val="20"/>
                <w:szCs w:val="20"/>
              </w:rPr>
              <w:t>Learners will develop an understanding of how the collection and organization of information helps to make sense of the world. They will sort, describe and label objects by attributes and represent information in graphs including pictographs and tally marks. The learners will discuss chance in daily events.</w:t>
            </w:r>
          </w:p>
          <w:p w:rsidRPr="0037075D" w:rsidR="00A61EAA" w:rsidP="0037075D" w:rsidRDefault="00A61EAA" w14:paraId="3F8484C7" w14:textId="77777777">
            <w:pPr>
              <w:spacing w:line="285" w:lineRule="exact"/>
              <w:rPr>
                <w:rFonts w:eastAsia="Calibri" w:cstheme="minorHAnsi"/>
                <w:i/>
                <w:sz w:val="20"/>
                <w:szCs w:val="20"/>
              </w:rPr>
            </w:pPr>
          </w:p>
          <w:p w:rsidRPr="0037075D" w:rsidR="00A61EAA" w:rsidP="0037075D" w:rsidRDefault="00A61EAA" w14:paraId="0801DF02" w14:textId="6D595976">
            <w:pPr>
              <w:rPr>
                <w:rFonts w:cstheme="minorHAnsi"/>
                <w:bCs/>
                <w:sz w:val="28"/>
                <w:szCs w:val="28"/>
              </w:rPr>
            </w:pPr>
            <w:r w:rsidRPr="0037075D">
              <w:rPr>
                <w:i/>
                <w:sz w:val="20"/>
                <w:szCs w:val="20"/>
              </w:rPr>
              <w:t>Conceptual understandings: We collect information to make sense of the world around us. Organizing objects and events helps us to solve problems. Events in daily life involve chance.</w:t>
            </w:r>
          </w:p>
        </w:tc>
        <w:tc>
          <w:tcPr>
            <w:tcW w:w="8490" w:type="dxa"/>
            <w:tcMar/>
            <w:hideMark/>
          </w:tcPr>
          <w:p w:rsidRPr="0037075D" w:rsidR="00A61EAA" w:rsidP="0037075D" w:rsidRDefault="00A61EAA" w14:paraId="15AFA0C6" w14:textId="4911404C">
            <w:pPr>
              <w:spacing w:line="285" w:lineRule="exact"/>
              <w:rPr>
                <w:rFonts w:eastAsia="Calibri" w:cstheme="minorHAnsi"/>
                <w:b/>
                <w:sz w:val="28"/>
                <w:szCs w:val="28"/>
              </w:rPr>
            </w:pPr>
            <w:proofErr w:type="spellStart"/>
            <w:r w:rsidRPr="0037075D">
              <w:rPr>
                <w:rFonts w:eastAsia="Calibri" w:cstheme="minorHAnsi"/>
                <w:b/>
                <w:bCs/>
                <w:sz w:val="28"/>
                <w:szCs w:val="28"/>
              </w:rPr>
              <w:t>Data</w:t>
            </w:r>
            <w:r>
              <w:rPr>
                <w:rFonts w:eastAsia="Calibri" w:cstheme="minorHAnsi"/>
                <w:b/>
                <w:bCs/>
                <w:sz w:val="28"/>
                <w:szCs w:val="28"/>
              </w:rPr>
              <w:t>verwerking</w:t>
            </w:r>
            <w:proofErr w:type="spellEnd"/>
          </w:p>
          <w:p w:rsidRPr="0037075D" w:rsidR="00A61EAA" w:rsidP="60751FB1" w:rsidRDefault="00A61EAA" w14:paraId="5A0FDAB8" w14:textId="638E99AA">
            <w:pPr>
              <w:rPr>
                <w:rFonts w:cstheme="minorHAnsi"/>
                <w:sz w:val="28"/>
                <w:szCs w:val="28"/>
              </w:rPr>
            </w:pPr>
          </w:p>
        </w:tc>
      </w:tr>
      <w:tr w:rsidRPr="00A61EAA" w:rsidR="00A61EAA" w:rsidTr="70985BCB" w14:paraId="34FC9BDE" w14:textId="0AB15A0C">
        <w:trPr>
          <w:trHeight w:val="855"/>
        </w:trPr>
        <w:tc>
          <w:tcPr>
            <w:tcW w:w="11850" w:type="dxa"/>
            <w:tcMar/>
          </w:tcPr>
          <w:p w:rsidR="00A61EAA" w:rsidP="3A08A1D1" w:rsidRDefault="00A61EAA" w14:paraId="6186180A" w14:textId="18F750F9">
            <w:pPr>
              <w:rPr>
                <w:b/>
                <w:bCs/>
                <w:color w:val="FF0000"/>
                <w:sz w:val="24"/>
                <w:szCs w:val="24"/>
              </w:rPr>
            </w:pPr>
            <w:proofErr w:type="spellStart"/>
            <w:r w:rsidRPr="3A08A1D1">
              <w:rPr>
                <w:b/>
                <w:bCs/>
                <w:color w:val="FF0000"/>
                <w:sz w:val="24"/>
                <w:szCs w:val="24"/>
              </w:rPr>
              <w:t>Groep</w:t>
            </w:r>
            <w:proofErr w:type="spellEnd"/>
            <w:r w:rsidRPr="3A08A1D1">
              <w:rPr>
                <w:b/>
                <w:bCs/>
                <w:color w:val="FF0000"/>
                <w:sz w:val="24"/>
                <w:szCs w:val="24"/>
              </w:rPr>
              <w:t xml:space="preserve"> 0</w:t>
            </w:r>
          </w:p>
          <w:p w:rsidRPr="002B1D68" w:rsidR="00A61EAA" w:rsidP="00F5542C" w:rsidRDefault="00A61EAA" w14:paraId="61FAA835" w14:textId="77777777">
            <w:pPr>
              <w:rPr>
                <w:rFonts w:cstheme="minorHAnsi"/>
                <w:color w:val="FF0000"/>
                <w:sz w:val="24"/>
                <w:szCs w:val="28"/>
              </w:rPr>
            </w:pPr>
            <w:r w:rsidRPr="002B1D68">
              <w:rPr>
                <w:rFonts w:cstheme="minorHAnsi"/>
                <w:color w:val="FF0000"/>
                <w:sz w:val="24"/>
                <w:szCs w:val="28"/>
              </w:rPr>
              <w:t>Sort and label real objects by attributes.</w:t>
            </w:r>
          </w:p>
          <w:p w:rsidRPr="00C76A48" w:rsidR="00A61EAA" w:rsidP="00F5542C" w:rsidRDefault="00A61EAA" w14:paraId="11E6E787" w14:textId="6A1E6229">
            <w:pPr>
              <w:rPr>
                <w:rFonts w:cstheme="minorHAnsi"/>
                <w:color w:val="FF0000"/>
                <w:sz w:val="24"/>
                <w:szCs w:val="28"/>
              </w:rPr>
            </w:pPr>
            <w:r w:rsidRPr="00C76A48">
              <w:rPr>
                <w:rFonts w:cstheme="minorHAnsi"/>
                <w:color w:val="FF0000"/>
                <w:sz w:val="24"/>
                <w:szCs w:val="28"/>
              </w:rPr>
              <w:t>Create living graphs using real objects and people.</w:t>
            </w:r>
          </w:p>
          <w:p w:rsidRPr="00FE20F8" w:rsidR="00A61EAA" w:rsidP="3A08A1D1" w:rsidRDefault="00A61EAA" w14:paraId="13FF1BE0" w14:textId="50D89AB6">
            <w:pPr>
              <w:rPr>
                <w:color w:val="FF0000"/>
                <w:sz w:val="24"/>
                <w:szCs w:val="24"/>
              </w:rPr>
            </w:pPr>
            <w:r w:rsidRPr="3A08A1D1">
              <w:rPr>
                <w:rFonts w:eastAsia="Calibri"/>
                <w:color w:val="FF0000"/>
                <w:sz w:val="24"/>
                <w:szCs w:val="24"/>
              </w:rPr>
              <w:t>D</w:t>
            </w:r>
            <w:r w:rsidRPr="3A08A1D1">
              <w:rPr>
                <w:color w:val="FF0000"/>
                <w:sz w:val="24"/>
                <w:szCs w:val="24"/>
              </w:rPr>
              <w:t>escribe real objects and events by attributes.</w:t>
            </w:r>
          </w:p>
          <w:p w:rsidRPr="00FE20F8" w:rsidR="00A61EAA" w:rsidP="3A08A1D1" w:rsidRDefault="00A61EAA" w14:paraId="4D3D8247" w14:textId="11CB007C">
            <w:pPr>
              <w:rPr>
                <w:color w:val="FF0000"/>
                <w:sz w:val="24"/>
                <w:szCs w:val="24"/>
              </w:rPr>
            </w:pPr>
          </w:p>
          <w:p w:rsidRPr="00FE20F8" w:rsidR="00A61EAA" w:rsidP="3A08A1D1" w:rsidRDefault="00A61EAA" w14:paraId="28EA504B" w14:textId="0340BCEB">
            <w:pPr>
              <w:rPr>
                <w:b/>
                <w:bCs/>
                <w:color w:val="FF0000"/>
                <w:sz w:val="24"/>
                <w:szCs w:val="24"/>
              </w:rPr>
            </w:pPr>
            <w:proofErr w:type="spellStart"/>
            <w:r w:rsidRPr="3A08A1D1">
              <w:rPr>
                <w:b/>
                <w:bCs/>
                <w:color w:val="FF0000"/>
                <w:sz w:val="24"/>
                <w:szCs w:val="24"/>
              </w:rPr>
              <w:t>Groep</w:t>
            </w:r>
            <w:proofErr w:type="spellEnd"/>
            <w:r w:rsidRPr="3A08A1D1">
              <w:rPr>
                <w:b/>
                <w:bCs/>
                <w:color w:val="FF0000"/>
                <w:sz w:val="24"/>
                <w:szCs w:val="24"/>
              </w:rPr>
              <w:t xml:space="preserve"> 1</w:t>
            </w:r>
          </w:p>
          <w:p w:rsidRPr="00FE20F8" w:rsidR="00A61EAA" w:rsidP="3A08A1D1" w:rsidRDefault="00A61EAA" w14:paraId="16E0F2A5" w14:textId="22259233">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Represent information through pictographs and tally marks</w:t>
            </w:r>
          </w:p>
          <w:p w:rsidRPr="00FE20F8" w:rsidR="00A61EAA" w:rsidP="3A08A1D1" w:rsidRDefault="00A61EAA" w14:paraId="46ADE4F4" w14:textId="29F895A1">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Sort and label real objects by attributes.</w:t>
            </w:r>
          </w:p>
          <w:p w:rsidRPr="00FE20F8" w:rsidR="00A61EAA" w:rsidP="3A08A1D1" w:rsidRDefault="00A61EAA" w14:paraId="152DF662" w14:textId="6A3EF2C2">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Create pictographs and tally marks</w:t>
            </w:r>
          </w:p>
          <w:p w:rsidRPr="00FE20F8" w:rsidR="00A61EAA" w:rsidP="3A08A1D1" w:rsidRDefault="00A61EAA" w14:paraId="2318D33B" w14:textId="6F7B5540">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Create living graphs using real objects and people</w:t>
            </w:r>
          </w:p>
          <w:p w:rsidRPr="00FE20F8" w:rsidR="00A61EAA" w:rsidP="3A08A1D1" w:rsidRDefault="00A61EAA" w14:paraId="42DCEF4F" w14:textId="0B937917">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Describe real objects and events by attributes.</w:t>
            </w:r>
          </w:p>
          <w:p w:rsidRPr="00FE20F8" w:rsidR="00A61EAA" w:rsidP="3A08A1D1" w:rsidRDefault="00A61EAA" w14:paraId="080D47A1" w14:textId="09330091">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Discuss chance in daily events (impossible, maybe, certain).</w:t>
            </w:r>
          </w:p>
          <w:p w:rsidRPr="00FE20F8" w:rsidR="00A61EAA" w:rsidP="3A08A1D1" w:rsidRDefault="00A61EAA" w14:paraId="6C0142BC" w14:textId="26F90174">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Understand that information about themselves and their surroundings can be obtained in different ways.</w:t>
            </w:r>
          </w:p>
          <w:p w:rsidRPr="00FE20F8" w:rsidR="00A61EAA" w:rsidP="3A08A1D1" w:rsidRDefault="00A61EAA" w14:paraId="73C01D10" w14:textId="3FB80ADD">
            <w:pPr>
              <w:spacing w:line="285" w:lineRule="exact"/>
              <w:rPr>
                <w:rFonts w:ascii="Calibri" w:hAnsi="Calibri" w:eastAsia="Calibri" w:cs="Calibri"/>
                <w:color w:val="FF0000"/>
                <w:sz w:val="24"/>
                <w:szCs w:val="24"/>
              </w:rPr>
            </w:pPr>
            <w:r w:rsidRPr="3A08A1D1">
              <w:rPr>
                <w:rFonts w:ascii="Calibri" w:hAnsi="Calibri" w:eastAsia="Calibri" w:cs="Calibri"/>
                <w:color w:val="FF0000"/>
                <w:sz w:val="24"/>
                <w:szCs w:val="24"/>
              </w:rPr>
              <w:t>Understand that sets can be organized by different attributes.</w:t>
            </w:r>
          </w:p>
          <w:p w:rsidRPr="00FE20F8" w:rsidR="00A61EAA" w:rsidP="3A08A1D1" w:rsidRDefault="00A61EAA" w14:paraId="68281C3A" w14:textId="5F8A873E">
            <w:pPr>
              <w:rPr>
                <w:color w:val="FF0000"/>
                <w:sz w:val="24"/>
                <w:szCs w:val="24"/>
              </w:rPr>
            </w:pPr>
          </w:p>
        </w:tc>
        <w:tc>
          <w:tcPr>
            <w:tcW w:w="8490" w:type="dxa"/>
            <w:tcMar/>
            <w:hideMark/>
          </w:tcPr>
          <w:p w:rsidR="00A61EAA" w:rsidP="006B104E" w:rsidRDefault="00A61EAA" w14:paraId="1E5FA570" w14:textId="77777777">
            <w:pPr>
              <w:spacing w:line="259" w:lineRule="auto"/>
              <w:rPr>
                <w:b/>
                <w:bCs/>
                <w:sz w:val="24"/>
                <w:szCs w:val="24"/>
                <w:lang w:val="nl-NL"/>
              </w:rPr>
            </w:pPr>
            <w:r>
              <w:rPr>
                <w:b/>
                <w:bCs/>
                <w:sz w:val="24"/>
                <w:szCs w:val="24"/>
                <w:lang w:val="nl-NL"/>
              </w:rPr>
              <w:t>Verbanden</w:t>
            </w:r>
          </w:p>
          <w:p w:rsidRPr="006B104E" w:rsidR="00A61EAA" w:rsidP="006B104E" w:rsidRDefault="00A61EAA" w14:paraId="0C47AE76" w14:textId="565A892F">
            <w:pPr>
              <w:rPr>
                <w:rFonts w:eastAsiaTheme="minorEastAsia"/>
                <w:sz w:val="24"/>
                <w:szCs w:val="24"/>
                <w:lang w:val="nl-NL"/>
              </w:rPr>
            </w:pPr>
            <w:r>
              <w:rPr>
                <w:sz w:val="24"/>
                <w:szCs w:val="24"/>
                <w:lang w:val="nl-NL"/>
              </w:rPr>
              <w:t>Ik kan een eenvoudige tabel aflezen zoals een dag- of weekplanning van mijn groep</w:t>
            </w:r>
          </w:p>
        </w:tc>
      </w:tr>
    </w:tbl>
    <w:p w:rsidR="00A832F8" w:rsidP="00F5542C" w:rsidRDefault="00A832F8" w14:paraId="2080CBE2" w14:textId="461917D2">
      <w:pPr>
        <w:jc w:val="right"/>
        <w:rPr>
          <w:rFonts w:cstheme="minorHAnsi"/>
          <w:sz w:val="28"/>
          <w:szCs w:val="28"/>
          <w:lang w:val="nl-NL"/>
        </w:rPr>
      </w:pPr>
    </w:p>
    <w:p w:rsidR="00453E99" w:rsidP="00F5542C" w:rsidRDefault="00453E99" w14:paraId="4BB3A436" w14:textId="45AF8C0D">
      <w:pPr>
        <w:jc w:val="right"/>
        <w:rPr>
          <w:rFonts w:cstheme="minorHAnsi"/>
          <w:sz w:val="28"/>
          <w:szCs w:val="28"/>
          <w:lang w:val="nl-NL"/>
        </w:rPr>
      </w:pPr>
    </w:p>
    <w:p w:rsidRPr="00CF654A" w:rsidR="00453E99" w:rsidP="00453E99" w:rsidRDefault="00453E99" w14:paraId="7A9C9FCB" w14:textId="6C206A5C">
      <w:pPr>
        <w:rPr>
          <w:rFonts w:cstheme="minorHAnsi"/>
          <w:sz w:val="28"/>
          <w:szCs w:val="28"/>
          <w:lang w:val="nl-NL"/>
        </w:rPr>
      </w:pPr>
      <w:r>
        <w:rPr>
          <w:rFonts w:cstheme="minorHAnsi"/>
          <w:sz w:val="28"/>
          <w:szCs w:val="28"/>
          <w:lang w:val="nl-NL"/>
        </w:rPr>
        <w:t>Bron</w:t>
      </w:r>
      <w:r w:rsidR="00017DF7">
        <w:rPr>
          <w:rFonts w:cstheme="minorHAnsi"/>
          <w:sz w:val="28"/>
          <w:szCs w:val="28"/>
          <w:lang w:val="nl-NL"/>
        </w:rPr>
        <w:t xml:space="preserve"> Nederlandse leerdoelen: </w:t>
      </w:r>
      <w:r w:rsidR="00E12223">
        <w:rPr>
          <w:rFonts w:cstheme="minorHAnsi"/>
          <w:sz w:val="28"/>
          <w:szCs w:val="28"/>
          <w:lang w:val="nl-NL"/>
        </w:rPr>
        <w:t xml:space="preserve">Basisconsult-Nieuwleren (2020) </w:t>
      </w:r>
      <w:r w:rsidRPr="00E12223" w:rsidR="00017DF7">
        <w:rPr>
          <w:rFonts w:cstheme="minorHAnsi"/>
          <w:i/>
          <w:iCs/>
          <w:sz w:val="28"/>
          <w:szCs w:val="28"/>
          <w:lang w:val="nl-NL"/>
        </w:rPr>
        <w:t>Leerlijnen voor het Basisonderwijs</w:t>
      </w:r>
      <w:r w:rsidR="00E12223">
        <w:rPr>
          <w:rFonts w:cstheme="minorHAnsi"/>
          <w:i/>
          <w:iCs/>
          <w:sz w:val="28"/>
          <w:szCs w:val="28"/>
          <w:lang w:val="nl-NL"/>
        </w:rPr>
        <w:t>.</w:t>
      </w:r>
      <w:r w:rsidR="00CF654A">
        <w:rPr>
          <w:rFonts w:cstheme="minorHAnsi"/>
          <w:sz w:val="28"/>
          <w:szCs w:val="28"/>
          <w:lang w:val="nl-NL"/>
        </w:rPr>
        <w:t xml:space="preserve"> Zwolle: </w:t>
      </w:r>
      <w:proofErr w:type="spellStart"/>
      <w:r w:rsidR="00CF654A">
        <w:rPr>
          <w:rFonts w:cstheme="minorHAnsi"/>
          <w:sz w:val="28"/>
          <w:szCs w:val="28"/>
          <w:lang w:val="nl-NL"/>
        </w:rPr>
        <w:t>NieuwLeren</w:t>
      </w:r>
      <w:proofErr w:type="spellEnd"/>
      <w:r w:rsidR="00CF654A">
        <w:rPr>
          <w:rFonts w:cstheme="minorHAnsi"/>
          <w:sz w:val="28"/>
          <w:szCs w:val="28"/>
          <w:lang w:val="nl-NL"/>
        </w:rPr>
        <w:t>.</w:t>
      </w:r>
    </w:p>
    <w:sectPr w:rsidRPr="00CF654A" w:rsidR="00453E99" w:rsidSect="003768F3">
      <w:pgSz w:w="23814" w:h="16839" w:orient="landscape" w:code="8"/>
      <w:pgMar w:top="720" w:right="720" w:bottom="720" w:left="720" w:header="708" w:footer="708" w:gutter="0"/>
      <w:cols w:space="708"/>
      <w:docGrid w:linePitch="360"/>
      <w:headerReference w:type="default" r:id="R099fe12226b64a56"/>
      <w:footerReference w:type="default" r:id="Rc279097c2dba47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763" w:rsidP="004D40E5" w:rsidRDefault="00691763" w14:paraId="7A286945" w14:textId="77777777">
      <w:pPr>
        <w:spacing w:after="0" w:line="240" w:lineRule="auto"/>
      </w:pPr>
      <w:r>
        <w:separator/>
      </w:r>
    </w:p>
  </w:endnote>
  <w:endnote w:type="continuationSeparator" w:id="0">
    <w:p w:rsidR="00691763" w:rsidP="004D40E5" w:rsidRDefault="00691763" w14:paraId="013C63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7458"/>
      <w:gridCol w:w="7458"/>
      <w:gridCol w:w="7458"/>
    </w:tblGrid>
    <w:tr w:rsidR="0A23014D" w:rsidTr="0A23014D" w14:paraId="2BA46510">
      <w:tc>
        <w:tcPr>
          <w:tcW w:w="7458" w:type="dxa"/>
          <w:tcMar/>
        </w:tcPr>
        <w:p w:rsidR="0A23014D" w:rsidP="0A23014D" w:rsidRDefault="0A23014D" w14:paraId="62B918A1" w14:textId="56B5AE3F">
          <w:pPr>
            <w:pStyle w:val="Header"/>
            <w:bidi w:val="0"/>
            <w:ind w:left="-115"/>
            <w:jc w:val="left"/>
          </w:pPr>
        </w:p>
      </w:tc>
      <w:tc>
        <w:tcPr>
          <w:tcW w:w="7458" w:type="dxa"/>
          <w:tcMar/>
        </w:tcPr>
        <w:p w:rsidR="0A23014D" w:rsidP="0A23014D" w:rsidRDefault="0A23014D" w14:paraId="035C5E20" w14:textId="387C3DC2">
          <w:pPr>
            <w:pStyle w:val="Header"/>
            <w:bidi w:val="0"/>
            <w:jc w:val="center"/>
          </w:pPr>
        </w:p>
      </w:tc>
      <w:tc>
        <w:tcPr>
          <w:tcW w:w="7458" w:type="dxa"/>
          <w:tcMar/>
        </w:tcPr>
        <w:p w:rsidR="0A23014D" w:rsidP="0A23014D" w:rsidRDefault="0A23014D" w14:paraId="6F6E46D0" w14:textId="79250352">
          <w:pPr>
            <w:pStyle w:val="Header"/>
            <w:bidi w:val="0"/>
            <w:ind w:right="-115"/>
            <w:jc w:val="right"/>
          </w:pPr>
        </w:p>
      </w:tc>
    </w:tr>
  </w:tbl>
  <w:p w:rsidR="0A23014D" w:rsidP="0A23014D" w:rsidRDefault="0A23014D" w14:paraId="2E7C370B" w14:textId="2C7343A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763" w:rsidP="004D40E5" w:rsidRDefault="00691763" w14:paraId="64DC2A38" w14:textId="77777777">
      <w:pPr>
        <w:spacing w:after="0" w:line="240" w:lineRule="auto"/>
      </w:pPr>
      <w:r>
        <w:separator/>
      </w:r>
    </w:p>
  </w:footnote>
  <w:footnote w:type="continuationSeparator" w:id="0">
    <w:p w:rsidR="00691763" w:rsidP="004D40E5" w:rsidRDefault="00691763" w14:paraId="2F8FE6B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7458"/>
      <w:gridCol w:w="7458"/>
      <w:gridCol w:w="7458"/>
    </w:tblGrid>
    <w:tr w:rsidR="0A23014D" w:rsidTr="0A23014D" w14:paraId="58E1E627">
      <w:tc>
        <w:tcPr>
          <w:tcW w:w="7458" w:type="dxa"/>
          <w:tcMar/>
        </w:tcPr>
        <w:p w:rsidR="0A23014D" w:rsidP="0A23014D" w:rsidRDefault="0A23014D" w14:paraId="72BC39EB" w14:textId="0F20A84B">
          <w:pPr>
            <w:pStyle w:val="Header"/>
            <w:bidi w:val="0"/>
            <w:ind w:left="-115"/>
            <w:jc w:val="left"/>
          </w:pPr>
        </w:p>
      </w:tc>
      <w:tc>
        <w:tcPr>
          <w:tcW w:w="7458" w:type="dxa"/>
          <w:tcMar/>
        </w:tcPr>
        <w:p w:rsidR="0A23014D" w:rsidP="0A23014D" w:rsidRDefault="0A23014D" w14:paraId="486B72CE" w14:textId="6F96DF0F">
          <w:pPr>
            <w:pStyle w:val="Header"/>
            <w:bidi w:val="0"/>
            <w:jc w:val="center"/>
          </w:pPr>
        </w:p>
      </w:tc>
      <w:tc>
        <w:tcPr>
          <w:tcW w:w="7458" w:type="dxa"/>
          <w:tcMar/>
        </w:tcPr>
        <w:p w:rsidR="0A23014D" w:rsidP="0A23014D" w:rsidRDefault="0A23014D" w14:paraId="338667DE" w14:textId="34A92D6C">
          <w:pPr>
            <w:pStyle w:val="Header"/>
            <w:bidi w:val="0"/>
            <w:ind w:right="-115"/>
            <w:jc w:val="right"/>
          </w:pPr>
        </w:p>
      </w:tc>
    </w:tr>
  </w:tbl>
  <w:p w:rsidR="0A23014D" w:rsidP="0A23014D" w:rsidRDefault="0A23014D" w14:paraId="02535DB3" w14:textId="3A378DB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0C"/>
    <w:rsid w:val="00017DF7"/>
    <w:rsid w:val="000334BA"/>
    <w:rsid w:val="00045B95"/>
    <w:rsid w:val="00097ABF"/>
    <w:rsid w:val="000A1F75"/>
    <w:rsid w:val="000A7714"/>
    <w:rsid w:val="000B59EC"/>
    <w:rsid w:val="000C294F"/>
    <w:rsid w:val="00126E1E"/>
    <w:rsid w:val="001418F6"/>
    <w:rsid w:val="0016370C"/>
    <w:rsid w:val="00166472"/>
    <w:rsid w:val="00186D31"/>
    <w:rsid w:val="001B0C5A"/>
    <w:rsid w:val="001B2434"/>
    <w:rsid w:val="001E5CF4"/>
    <w:rsid w:val="0020320A"/>
    <w:rsid w:val="00211D2F"/>
    <w:rsid w:val="0022480B"/>
    <w:rsid w:val="00234202"/>
    <w:rsid w:val="002B1D68"/>
    <w:rsid w:val="002C1DE8"/>
    <w:rsid w:val="002D4563"/>
    <w:rsid w:val="00313CFC"/>
    <w:rsid w:val="00347B3F"/>
    <w:rsid w:val="0037075D"/>
    <w:rsid w:val="00374A8C"/>
    <w:rsid w:val="003768E3"/>
    <w:rsid w:val="003768F3"/>
    <w:rsid w:val="003B0247"/>
    <w:rsid w:val="003E6DFD"/>
    <w:rsid w:val="004253DB"/>
    <w:rsid w:val="00453E99"/>
    <w:rsid w:val="004801EB"/>
    <w:rsid w:val="004A0CD3"/>
    <w:rsid w:val="004D40E5"/>
    <w:rsid w:val="00544CF3"/>
    <w:rsid w:val="00553C6F"/>
    <w:rsid w:val="0055CBB2"/>
    <w:rsid w:val="00575276"/>
    <w:rsid w:val="0059127A"/>
    <w:rsid w:val="005D1E19"/>
    <w:rsid w:val="005F07CA"/>
    <w:rsid w:val="00634775"/>
    <w:rsid w:val="00635023"/>
    <w:rsid w:val="006758FF"/>
    <w:rsid w:val="00691763"/>
    <w:rsid w:val="006A02BA"/>
    <w:rsid w:val="006B104E"/>
    <w:rsid w:val="007331D2"/>
    <w:rsid w:val="00763C1B"/>
    <w:rsid w:val="00786DD2"/>
    <w:rsid w:val="007A30C6"/>
    <w:rsid w:val="007D6E70"/>
    <w:rsid w:val="007E727E"/>
    <w:rsid w:val="00804A4D"/>
    <w:rsid w:val="00835AF8"/>
    <w:rsid w:val="00861165"/>
    <w:rsid w:val="008A7DE3"/>
    <w:rsid w:val="008B3430"/>
    <w:rsid w:val="008C73C2"/>
    <w:rsid w:val="008F0025"/>
    <w:rsid w:val="008F7CDC"/>
    <w:rsid w:val="00904613"/>
    <w:rsid w:val="009A4B2E"/>
    <w:rsid w:val="00A01CE2"/>
    <w:rsid w:val="00A20806"/>
    <w:rsid w:val="00A243BC"/>
    <w:rsid w:val="00A35E39"/>
    <w:rsid w:val="00A61EAA"/>
    <w:rsid w:val="00A832F8"/>
    <w:rsid w:val="00AA163F"/>
    <w:rsid w:val="00AA5E86"/>
    <w:rsid w:val="00AB0594"/>
    <w:rsid w:val="00AB0CC3"/>
    <w:rsid w:val="00AB2D06"/>
    <w:rsid w:val="00AF77A9"/>
    <w:rsid w:val="00B0037B"/>
    <w:rsid w:val="00B257C3"/>
    <w:rsid w:val="00B459E5"/>
    <w:rsid w:val="00B75711"/>
    <w:rsid w:val="00BD665C"/>
    <w:rsid w:val="00C01FA3"/>
    <w:rsid w:val="00C2437B"/>
    <w:rsid w:val="00C336CF"/>
    <w:rsid w:val="00C76A48"/>
    <w:rsid w:val="00C81914"/>
    <w:rsid w:val="00CD577E"/>
    <w:rsid w:val="00CE6A2D"/>
    <w:rsid w:val="00CF654A"/>
    <w:rsid w:val="00DD0DCF"/>
    <w:rsid w:val="00DF544A"/>
    <w:rsid w:val="00E12223"/>
    <w:rsid w:val="00E128DA"/>
    <w:rsid w:val="00E24FA8"/>
    <w:rsid w:val="00E31D7F"/>
    <w:rsid w:val="00E405F1"/>
    <w:rsid w:val="00E7ADE8"/>
    <w:rsid w:val="00E91536"/>
    <w:rsid w:val="00EC2539"/>
    <w:rsid w:val="00ED7A62"/>
    <w:rsid w:val="00F01D49"/>
    <w:rsid w:val="00F15979"/>
    <w:rsid w:val="00F5542C"/>
    <w:rsid w:val="00FA2D07"/>
    <w:rsid w:val="00FB35A2"/>
    <w:rsid w:val="00FB3890"/>
    <w:rsid w:val="00FD1927"/>
    <w:rsid w:val="00FE16FF"/>
    <w:rsid w:val="00FE20F8"/>
    <w:rsid w:val="00FF3E9E"/>
    <w:rsid w:val="06A21F57"/>
    <w:rsid w:val="07ECE249"/>
    <w:rsid w:val="0A23014D"/>
    <w:rsid w:val="0C50FB6C"/>
    <w:rsid w:val="0DD36B36"/>
    <w:rsid w:val="0EAA32C8"/>
    <w:rsid w:val="0FBC8431"/>
    <w:rsid w:val="107C73D7"/>
    <w:rsid w:val="11073959"/>
    <w:rsid w:val="1166EB7B"/>
    <w:rsid w:val="119DCD6C"/>
    <w:rsid w:val="1319A002"/>
    <w:rsid w:val="13A16FC7"/>
    <w:rsid w:val="1614F452"/>
    <w:rsid w:val="161B2E42"/>
    <w:rsid w:val="170539CC"/>
    <w:rsid w:val="18BB8696"/>
    <w:rsid w:val="19E1025D"/>
    <w:rsid w:val="1B9A1682"/>
    <w:rsid w:val="21B3441F"/>
    <w:rsid w:val="23EFA478"/>
    <w:rsid w:val="25C64842"/>
    <w:rsid w:val="25F51AAD"/>
    <w:rsid w:val="265EA7DE"/>
    <w:rsid w:val="26944092"/>
    <w:rsid w:val="27E08B50"/>
    <w:rsid w:val="28C6EA6C"/>
    <w:rsid w:val="2964FBD7"/>
    <w:rsid w:val="2CA4F377"/>
    <w:rsid w:val="2EA80113"/>
    <w:rsid w:val="314BBB7E"/>
    <w:rsid w:val="32586BE4"/>
    <w:rsid w:val="3276C143"/>
    <w:rsid w:val="32936B9B"/>
    <w:rsid w:val="32D76DE7"/>
    <w:rsid w:val="34B73F6B"/>
    <w:rsid w:val="34F34088"/>
    <w:rsid w:val="363BE230"/>
    <w:rsid w:val="36EC7B1A"/>
    <w:rsid w:val="3A08A1D1"/>
    <w:rsid w:val="3B67064E"/>
    <w:rsid w:val="3C7522A4"/>
    <w:rsid w:val="3CE86509"/>
    <w:rsid w:val="3DBCA28E"/>
    <w:rsid w:val="40DF8F32"/>
    <w:rsid w:val="40FCF9C8"/>
    <w:rsid w:val="421EE28D"/>
    <w:rsid w:val="429E3FC4"/>
    <w:rsid w:val="43BF6B38"/>
    <w:rsid w:val="46EF9525"/>
    <w:rsid w:val="470FC7DD"/>
    <w:rsid w:val="48EE9FC8"/>
    <w:rsid w:val="48F15D15"/>
    <w:rsid w:val="497198EE"/>
    <w:rsid w:val="4BEAEF98"/>
    <w:rsid w:val="4D0E54F3"/>
    <w:rsid w:val="4D48F04E"/>
    <w:rsid w:val="502FE3DD"/>
    <w:rsid w:val="50A1EBF7"/>
    <w:rsid w:val="51C92695"/>
    <w:rsid w:val="521C4322"/>
    <w:rsid w:val="5292FF4E"/>
    <w:rsid w:val="52B40B5D"/>
    <w:rsid w:val="54C126A9"/>
    <w:rsid w:val="5840825D"/>
    <w:rsid w:val="589B3178"/>
    <w:rsid w:val="592A2E85"/>
    <w:rsid w:val="5A26E4CD"/>
    <w:rsid w:val="5E0AAD32"/>
    <w:rsid w:val="5E1FC3F2"/>
    <w:rsid w:val="60751FB1"/>
    <w:rsid w:val="63245CFC"/>
    <w:rsid w:val="637CC35B"/>
    <w:rsid w:val="63C3556D"/>
    <w:rsid w:val="63F5263A"/>
    <w:rsid w:val="6514E115"/>
    <w:rsid w:val="66DFCAEA"/>
    <w:rsid w:val="673E9C5C"/>
    <w:rsid w:val="67A0A913"/>
    <w:rsid w:val="68FCAAF7"/>
    <w:rsid w:val="69E42EEE"/>
    <w:rsid w:val="6A67EA31"/>
    <w:rsid w:val="6B591D15"/>
    <w:rsid w:val="6E2AF04B"/>
    <w:rsid w:val="6FEB0134"/>
    <w:rsid w:val="70985BCB"/>
    <w:rsid w:val="755F3352"/>
    <w:rsid w:val="767340C8"/>
    <w:rsid w:val="76961085"/>
    <w:rsid w:val="7B56C5E5"/>
    <w:rsid w:val="7D4A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D9F8"/>
  <w15:chartTrackingRefBased/>
  <w15:docId w15:val="{956CC368-636B-4699-858F-73A98DCE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16370C"/>
    <w:pPr>
      <w:widowControl w:val="0"/>
      <w:autoSpaceDE w:val="0"/>
      <w:autoSpaceDN w:val="0"/>
      <w:adjustRightInd w:val="0"/>
      <w:spacing w:after="0" w:line="240" w:lineRule="auto"/>
      <w:ind w:left="120"/>
    </w:pPr>
    <w:rPr>
      <w:rFonts w:ascii="Twinkl" w:hAnsi="Twinkl" w:cs="Twinkl" w:eastAsiaTheme="minorEastAsia"/>
      <w:sz w:val="24"/>
      <w:szCs w:val="24"/>
      <w:lang w:eastAsia="en-GB"/>
    </w:rPr>
  </w:style>
  <w:style w:type="paragraph" w:styleId="Header">
    <w:name w:val="header"/>
    <w:basedOn w:val="Normal"/>
    <w:link w:val="HeaderChar"/>
    <w:uiPriority w:val="99"/>
    <w:unhideWhenUsed/>
    <w:rsid w:val="004D40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40E5"/>
  </w:style>
  <w:style w:type="paragraph" w:styleId="Footer">
    <w:name w:val="footer"/>
    <w:basedOn w:val="Normal"/>
    <w:link w:val="FooterChar"/>
    <w:uiPriority w:val="99"/>
    <w:unhideWhenUsed/>
    <w:rsid w:val="004D40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40E5"/>
  </w:style>
  <w:style w:type="table" w:styleId="TableGrid">
    <w:name w:val="Table Grid"/>
    <w:basedOn w:val="TableNormal"/>
    <w:uiPriority w:val="39"/>
    <w:rsid w:val="00F55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9028">
      <w:bodyDiv w:val="1"/>
      <w:marLeft w:val="0"/>
      <w:marRight w:val="0"/>
      <w:marTop w:val="0"/>
      <w:marBottom w:val="0"/>
      <w:divBdr>
        <w:top w:val="none" w:sz="0" w:space="0" w:color="auto"/>
        <w:left w:val="none" w:sz="0" w:space="0" w:color="auto"/>
        <w:bottom w:val="none" w:sz="0" w:space="0" w:color="auto"/>
        <w:right w:val="none" w:sz="0" w:space="0" w:color="auto"/>
      </w:divBdr>
    </w:div>
    <w:div w:id="440879259">
      <w:bodyDiv w:val="1"/>
      <w:marLeft w:val="0"/>
      <w:marRight w:val="0"/>
      <w:marTop w:val="0"/>
      <w:marBottom w:val="0"/>
      <w:divBdr>
        <w:top w:val="none" w:sz="0" w:space="0" w:color="auto"/>
        <w:left w:val="none" w:sz="0" w:space="0" w:color="auto"/>
        <w:bottom w:val="none" w:sz="0" w:space="0" w:color="auto"/>
        <w:right w:val="none" w:sz="0" w:space="0" w:color="auto"/>
      </w:divBdr>
    </w:div>
    <w:div w:id="501118588">
      <w:bodyDiv w:val="1"/>
      <w:marLeft w:val="0"/>
      <w:marRight w:val="0"/>
      <w:marTop w:val="0"/>
      <w:marBottom w:val="0"/>
      <w:divBdr>
        <w:top w:val="none" w:sz="0" w:space="0" w:color="auto"/>
        <w:left w:val="none" w:sz="0" w:space="0" w:color="auto"/>
        <w:bottom w:val="none" w:sz="0" w:space="0" w:color="auto"/>
        <w:right w:val="none" w:sz="0" w:space="0" w:color="auto"/>
      </w:divBdr>
    </w:div>
    <w:div w:id="1178542754">
      <w:bodyDiv w:val="1"/>
      <w:marLeft w:val="0"/>
      <w:marRight w:val="0"/>
      <w:marTop w:val="0"/>
      <w:marBottom w:val="0"/>
      <w:divBdr>
        <w:top w:val="none" w:sz="0" w:space="0" w:color="auto"/>
        <w:left w:val="none" w:sz="0" w:space="0" w:color="auto"/>
        <w:bottom w:val="none" w:sz="0" w:space="0" w:color="auto"/>
        <w:right w:val="none" w:sz="0" w:space="0" w:color="auto"/>
      </w:divBdr>
    </w:div>
    <w:div w:id="1265457808">
      <w:bodyDiv w:val="1"/>
      <w:marLeft w:val="0"/>
      <w:marRight w:val="0"/>
      <w:marTop w:val="0"/>
      <w:marBottom w:val="0"/>
      <w:divBdr>
        <w:top w:val="none" w:sz="0" w:space="0" w:color="auto"/>
        <w:left w:val="none" w:sz="0" w:space="0" w:color="auto"/>
        <w:bottom w:val="none" w:sz="0" w:space="0" w:color="auto"/>
        <w:right w:val="none" w:sz="0" w:space="0" w:color="auto"/>
      </w:divBdr>
    </w:div>
    <w:div w:id="15947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word/header.xml" Id="R099fe12226b64a56" /><Relationship Type="http://schemas.openxmlformats.org/officeDocument/2006/relationships/footer" Target="/word/footer.xml" Id="Rc279097c2dba47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BBED-16EB-43A1-91DF-29A0F42ED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087EA-7FA0-4670-BF83-1E10A25A89FA}">
  <ds:schemaRefs>
    <ds:schemaRef ds:uri="http://schemas.microsoft.com/sharepoint/v3/contenttype/forms"/>
  </ds:schemaRefs>
</ds:datastoreItem>
</file>

<file path=customXml/itemProps3.xml><?xml version="1.0" encoding="utf-8"?>
<ds:datastoreItem xmlns:ds="http://schemas.openxmlformats.org/officeDocument/2006/customXml" ds:itemID="{D7159B02-6333-4897-BC1B-00B44BBA320E}"/>
</file>

<file path=customXml/itemProps4.xml><?xml version="1.0" encoding="utf-8"?>
<ds:datastoreItem xmlns:ds="http://schemas.openxmlformats.org/officeDocument/2006/customXml" ds:itemID="{32F9266E-3B18-45A6-9B24-F8E3DA11C0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Bolton</dc:creator>
  <keywords/>
  <dc:description/>
  <lastModifiedBy>Joyce Bavelaar</lastModifiedBy>
  <revision>79</revision>
  <dcterms:created xsi:type="dcterms:W3CDTF">2017-06-22T09:56:00.0000000Z</dcterms:created>
  <dcterms:modified xsi:type="dcterms:W3CDTF">2021-05-12T07:45:15.1451817Z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